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23AC1" w14:textId="6ED5C321" w:rsidR="00E47644" w:rsidRPr="00810ED7" w:rsidRDefault="00810ED7" w:rsidP="00810E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10ED7">
        <w:rPr>
          <w:rFonts w:ascii="Times New Roman" w:hAnsi="Times New Roman" w:cs="Times New Roman"/>
          <w:sz w:val="24"/>
          <w:szCs w:val="24"/>
          <w:lang w:val="uk-UA"/>
        </w:rPr>
        <w:t>самооцінювання</w:t>
      </w:r>
      <w:proofErr w:type="spellEnd"/>
    </w:p>
    <w:p w14:paraId="15CE124E" w14:textId="581BDC98" w:rsidR="00810ED7" w:rsidRPr="00810ED7" w:rsidRDefault="00810ED7" w:rsidP="00810E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10ED7">
        <w:rPr>
          <w:rFonts w:ascii="Times New Roman" w:hAnsi="Times New Roman" w:cs="Times New Roman"/>
          <w:sz w:val="24"/>
          <w:szCs w:val="24"/>
          <w:lang w:val="uk-UA"/>
        </w:rPr>
        <w:t>інструментарій</w:t>
      </w:r>
    </w:p>
    <w:p w14:paraId="3FEA9D2B" w14:textId="269C4E51" w:rsidR="00810ED7" w:rsidRPr="00810ED7" w:rsidRDefault="00810ED7" w:rsidP="00810E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5754F25" w14:textId="4305A188" w:rsidR="00810ED7" w:rsidRPr="00810ED7" w:rsidRDefault="00810ED7" w:rsidP="00810E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10ED7">
        <w:rPr>
          <w:rFonts w:ascii="Times New Roman" w:hAnsi="Times New Roman" w:cs="Times New Roman"/>
          <w:b/>
          <w:bCs/>
          <w:sz w:val="24"/>
          <w:szCs w:val="24"/>
          <w:lang w:val="uk-UA"/>
        </w:rPr>
        <w:t>К</w:t>
      </w:r>
      <w:r w:rsidRPr="00810ED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ритерії та індикатори </w:t>
      </w:r>
      <w:r w:rsidRPr="00810ED7">
        <w:rPr>
          <w:rFonts w:ascii="Times New Roman" w:hAnsi="Times New Roman" w:cs="Times New Roman"/>
          <w:b/>
          <w:bCs/>
          <w:sz w:val="24"/>
          <w:szCs w:val="24"/>
          <w:lang w:val="uk-UA"/>
        </w:rPr>
        <w:t>оцінювання освітніх і управлінських процесів закладу освіти та внутрішньої системи забезпечення якості освіти у закладах дошкільної освіти</w:t>
      </w:r>
    </w:p>
    <w:p w14:paraId="4A12A5E3" w14:textId="4872DA3E" w:rsidR="00810ED7" w:rsidRPr="00810ED7" w:rsidRDefault="00810ED7" w:rsidP="00810E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8"/>
        <w:gridCol w:w="1928"/>
        <w:gridCol w:w="1928"/>
        <w:gridCol w:w="1928"/>
        <w:gridCol w:w="1928"/>
      </w:tblGrid>
      <w:tr w:rsidR="00810ED7" w:rsidRPr="00810ED7" w14:paraId="05D0D484" w14:textId="77777777" w:rsidTr="00810ED7">
        <w:trPr>
          <w:trHeight w:val="718"/>
        </w:trPr>
        <w:tc>
          <w:tcPr>
            <w:tcW w:w="1928" w:type="dxa"/>
          </w:tcPr>
          <w:p w14:paraId="282C1C86" w14:textId="77777777" w:rsidR="00810ED7" w:rsidRPr="00810ED7" w:rsidRDefault="00810ED7" w:rsidP="00810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10ED7">
              <w:rPr>
                <w:rFonts w:ascii="Times New Roman" w:hAnsi="Times New Roman" w:cs="Times New Roman"/>
                <w:b/>
                <w:bCs/>
                <w:lang w:val="uk-UA"/>
              </w:rPr>
              <w:t>Напрям оцінювання</w:t>
            </w:r>
          </w:p>
        </w:tc>
        <w:tc>
          <w:tcPr>
            <w:tcW w:w="1928" w:type="dxa"/>
          </w:tcPr>
          <w:p w14:paraId="3F4F05C4" w14:textId="77777777" w:rsidR="00810ED7" w:rsidRPr="00810ED7" w:rsidRDefault="00810ED7" w:rsidP="00810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10ED7">
              <w:rPr>
                <w:rFonts w:ascii="Times New Roman" w:hAnsi="Times New Roman" w:cs="Times New Roman"/>
                <w:b/>
                <w:bCs/>
                <w:lang w:val="uk-UA"/>
              </w:rPr>
              <w:t>Вимога/правило організації освітніх і управлінських процесів закладу освіти та внутрішньої системи забезпечення якості освіти</w:t>
            </w:r>
          </w:p>
        </w:tc>
        <w:tc>
          <w:tcPr>
            <w:tcW w:w="1928" w:type="dxa"/>
            <w:vAlign w:val="center"/>
          </w:tcPr>
          <w:p w14:paraId="559CF5CF" w14:textId="77777777" w:rsidR="00810ED7" w:rsidRPr="00810ED7" w:rsidRDefault="00810ED7" w:rsidP="00810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10ED7">
              <w:rPr>
                <w:rFonts w:ascii="Times New Roman" w:hAnsi="Times New Roman" w:cs="Times New Roman"/>
                <w:b/>
                <w:bCs/>
                <w:lang w:val="uk-UA"/>
              </w:rPr>
              <w:t>Критерії</w:t>
            </w:r>
          </w:p>
          <w:p w14:paraId="018EFC97" w14:textId="77777777" w:rsidR="00810ED7" w:rsidRPr="00810ED7" w:rsidRDefault="00810ED7" w:rsidP="00810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10ED7">
              <w:rPr>
                <w:rFonts w:ascii="Times New Roman" w:hAnsi="Times New Roman" w:cs="Times New Roman"/>
                <w:b/>
                <w:bCs/>
                <w:lang w:val="uk-UA"/>
              </w:rPr>
              <w:t>оцінювання</w:t>
            </w:r>
          </w:p>
        </w:tc>
        <w:tc>
          <w:tcPr>
            <w:tcW w:w="1928" w:type="dxa"/>
            <w:vAlign w:val="center"/>
          </w:tcPr>
          <w:p w14:paraId="657CE008" w14:textId="77777777" w:rsidR="00810ED7" w:rsidRPr="00810ED7" w:rsidRDefault="00810ED7" w:rsidP="00810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10ED7">
              <w:rPr>
                <w:rFonts w:ascii="Times New Roman" w:hAnsi="Times New Roman" w:cs="Times New Roman"/>
                <w:b/>
                <w:bCs/>
                <w:lang w:val="uk-UA"/>
              </w:rPr>
              <w:t>Індикатори оцінювання</w:t>
            </w:r>
          </w:p>
        </w:tc>
        <w:tc>
          <w:tcPr>
            <w:tcW w:w="1928" w:type="dxa"/>
            <w:vAlign w:val="center"/>
          </w:tcPr>
          <w:p w14:paraId="02AB6F13" w14:textId="77777777" w:rsidR="00810ED7" w:rsidRPr="00810ED7" w:rsidRDefault="00810ED7" w:rsidP="00810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10ED7">
              <w:rPr>
                <w:rFonts w:ascii="Times New Roman" w:hAnsi="Times New Roman" w:cs="Times New Roman"/>
                <w:b/>
                <w:bCs/>
                <w:lang w:val="uk-UA"/>
              </w:rPr>
              <w:t>Методи збору інформації</w:t>
            </w:r>
          </w:p>
        </w:tc>
      </w:tr>
      <w:tr w:rsidR="00810ED7" w:rsidRPr="00810ED7" w14:paraId="387CABBE" w14:textId="77777777" w:rsidTr="00810ED7">
        <w:trPr>
          <w:trHeight w:val="260"/>
        </w:trPr>
        <w:tc>
          <w:tcPr>
            <w:tcW w:w="1928" w:type="dxa"/>
          </w:tcPr>
          <w:p w14:paraId="118854F7" w14:textId="770A510A" w:rsidR="00810ED7" w:rsidRPr="00810ED7" w:rsidRDefault="00810ED7" w:rsidP="00810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10ED7">
              <w:rPr>
                <w:rFonts w:ascii="Times New Roman" w:hAnsi="Times New Roman" w:cs="Times New Roman"/>
                <w:b/>
                <w:bCs/>
                <w:lang w:val="uk-UA"/>
              </w:rPr>
              <w:t>1</w:t>
            </w:r>
          </w:p>
        </w:tc>
        <w:tc>
          <w:tcPr>
            <w:tcW w:w="1928" w:type="dxa"/>
          </w:tcPr>
          <w:p w14:paraId="36303F7A" w14:textId="77777777" w:rsidR="00810ED7" w:rsidRPr="00810ED7" w:rsidRDefault="00810ED7" w:rsidP="00810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10ED7">
              <w:rPr>
                <w:rFonts w:ascii="Times New Roman" w:hAnsi="Times New Roman" w:cs="Times New Roman"/>
                <w:b/>
                <w:bCs/>
                <w:lang w:val="uk-UA"/>
              </w:rPr>
              <w:t>2</w:t>
            </w:r>
          </w:p>
        </w:tc>
        <w:tc>
          <w:tcPr>
            <w:tcW w:w="1928" w:type="dxa"/>
            <w:vAlign w:val="center"/>
          </w:tcPr>
          <w:p w14:paraId="74000A8D" w14:textId="77777777" w:rsidR="00810ED7" w:rsidRPr="00810ED7" w:rsidRDefault="00810ED7" w:rsidP="00810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10ED7">
              <w:rPr>
                <w:rFonts w:ascii="Times New Roman" w:hAnsi="Times New Roman" w:cs="Times New Roman"/>
                <w:b/>
                <w:bCs/>
                <w:lang w:val="uk-UA"/>
              </w:rPr>
              <w:t>3</w:t>
            </w:r>
          </w:p>
        </w:tc>
        <w:tc>
          <w:tcPr>
            <w:tcW w:w="1928" w:type="dxa"/>
            <w:vAlign w:val="center"/>
          </w:tcPr>
          <w:p w14:paraId="40A1BE41" w14:textId="77777777" w:rsidR="00810ED7" w:rsidRPr="00810ED7" w:rsidRDefault="00810ED7" w:rsidP="00810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10ED7">
              <w:rPr>
                <w:rFonts w:ascii="Times New Roman" w:hAnsi="Times New Roman" w:cs="Times New Roman"/>
                <w:b/>
                <w:bCs/>
                <w:lang w:val="uk-UA"/>
              </w:rPr>
              <w:t>4</w:t>
            </w:r>
          </w:p>
        </w:tc>
        <w:tc>
          <w:tcPr>
            <w:tcW w:w="1928" w:type="dxa"/>
            <w:vAlign w:val="center"/>
          </w:tcPr>
          <w:p w14:paraId="180CA758" w14:textId="77777777" w:rsidR="00810ED7" w:rsidRPr="00810ED7" w:rsidRDefault="00810ED7" w:rsidP="00810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10ED7">
              <w:rPr>
                <w:rFonts w:ascii="Times New Roman" w:hAnsi="Times New Roman" w:cs="Times New Roman"/>
                <w:b/>
                <w:bCs/>
                <w:lang w:val="uk-UA"/>
              </w:rPr>
              <w:t>5</w:t>
            </w:r>
          </w:p>
        </w:tc>
      </w:tr>
      <w:tr w:rsidR="00810ED7" w:rsidRPr="00810ED7" w14:paraId="10823E34" w14:textId="77777777" w:rsidTr="00810ED7">
        <w:trPr>
          <w:trHeight w:val="260"/>
        </w:trPr>
        <w:tc>
          <w:tcPr>
            <w:tcW w:w="1928" w:type="dxa"/>
            <w:vMerge w:val="restart"/>
          </w:tcPr>
          <w:p w14:paraId="21D56A86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Освітнє середовище закладу дошкільної освіти</w:t>
            </w:r>
          </w:p>
        </w:tc>
        <w:tc>
          <w:tcPr>
            <w:tcW w:w="1928" w:type="dxa"/>
            <w:vMerge w:val="restart"/>
          </w:tcPr>
          <w:p w14:paraId="0969931D" w14:textId="52FD8FAD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 Створення належних, безпечних, доступних умов розвитку, виховання, навчання дітей та праці</w:t>
            </w:r>
          </w:p>
        </w:tc>
        <w:tc>
          <w:tcPr>
            <w:tcW w:w="1928" w:type="dxa"/>
            <w:vMerge w:val="restart"/>
          </w:tcPr>
          <w:p w14:paraId="78F3BCF5" w14:textId="3ED690E2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1.1.1. Територія, будівлі та приміщення закладу дошкільної освіти мають належні умови, є безпечними та доступними</w:t>
            </w:r>
          </w:p>
        </w:tc>
        <w:tc>
          <w:tcPr>
            <w:tcW w:w="1928" w:type="dxa"/>
          </w:tcPr>
          <w:p w14:paraId="39A50DC6" w14:textId="6D33D6DC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1.1.1.1. Улаштування території та приміщень закладу дошкільної освіти, споруди і обладнання є безпечними</w:t>
            </w:r>
          </w:p>
        </w:tc>
        <w:tc>
          <w:tcPr>
            <w:tcW w:w="1928" w:type="dxa"/>
          </w:tcPr>
          <w:p w14:paraId="0C0E27B2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1.1.1.1</w:t>
            </w:r>
          </w:p>
          <w:p w14:paraId="16158513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Вивчення документації </w:t>
            </w:r>
          </w:p>
          <w:p w14:paraId="529EE039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Спостереження (освітнє середовище)</w:t>
            </w:r>
          </w:p>
          <w:p w14:paraId="6CD3B2E0" w14:textId="099DFD5B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 (інтерв’ю з керівником)</w:t>
            </w:r>
          </w:p>
        </w:tc>
      </w:tr>
      <w:tr w:rsidR="00810ED7" w:rsidRPr="00810ED7" w14:paraId="51618C7C" w14:textId="77777777" w:rsidTr="00810ED7">
        <w:trPr>
          <w:trHeight w:val="260"/>
        </w:trPr>
        <w:tc>
          <w:tcPr>
            <w:tcW w:w="1928" w:type="dxa"/>
            <w:vMerge/>
          </w:tcPr>
          <w:p w14:paraId="6F990A0F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5D23D1FD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423BD085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</w:tcPr>
          <w:p w14:paraId="0BBB5097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1.1.1.2.  Забезпечується архітектурна доступність території та приміщень будівлі </w:t>
            </w:r>
          </w:p>
        </w:tc>
        <w:tc>
          <w:tcPr>
            <w:tcW w:w="1928" w:type="dxa"/>
          </w:tcPr>
          <w:p w14:paraId="2C0F7544" w14:textId="11031BA9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1.1.1.2.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68128552" w14:textId="3F48E78E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Спостереження (освітнє середовище)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04A6716" w14:textId="5AC39A2F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 (інтерв’ю з керівником)</w:t>
            </w:r>
          </w:p>
        </w:tc>
      </w:tr>
      <w:tr w:rsidR="00810ED7" w:rsidRPr="00810ED7" w14:paraId="7DEE20CE" w14:textId="77777777" w:rsidTr="00810ED7">
        <w:trPr>
          <w:trHeight w:val="260"/>
        </w:trPr>
        <w:tc>
          <w:tcPr>
            <w:tcW w:w="1928" w:type="dxa"/>
            <w:vMerge/>
          </w:tcPr>
          <w:p w14:paraId="2657548E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7F538773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  <w:vAlign w:val="center"/>
          </w:tcPr>
          <w:p w14:paraId="42804C00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Align w:val="center"/>
          </w:tcPr>
          <w:p w14:paraId="4EF07457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1.1.1.3. Забезпечується належний повітряно-тепловий режим, освітлення, водопостачання, водовідведення, опалення, прибирання території та приміщень, дотримуються санітарно-гігієнічні вимоги</w:t>
            </w:r>
          </w:p>
        </w:tc>
        <w:tc>
          <w:tcPr>
            <w:tcW w:w="1928" w:type="dxa"/>
          </w:tcPr>
          <w:p w14:paraId="79AC0D5C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1.1.1.3</w:t>
            </w:r>
          </w:p>
          <w:p w14:paraId="588987DE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Спостереження (освітнє середовище)</w:t>
            </w:r>
          </w:p>
          <w:p w14:paraId="2F2E3CD2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 (інтерв’ю з керівником, анкетування батьків, педагогічних працівників)</w:t>
            </w:r>
          </w:p>
          <w:p w14:paraId="1BE010B8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0ED7" w:rsidRPr="00810ED7" w14:paraId="7D1529FF" w14:textId="77777777" w:rsidTr="00810ED7">
        <w:trPr>
          <w:trHeight w:val="2760"/>
        </w:trPr>
        <w:tc>
          <w:tcPr>
            <w:tcW w:w="1928" w:type="dxa"/>
            <w:vMerge/>
          </w:tcPr>
          <w:p w14:paraId="336D875B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0BEE861A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  <w:vAlign w:val="center"/>
          </w:tcPr>
          <w:p w14:paraId="589B5754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Align w:val="center"/>
          </w:tcPr>
          <w:p w14:paraId="5A722115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1.1.1.4. Облаштовано та використовується ресурсна кімната/осередок для проведення відповідних занять зі здобувачами дошкільної освіти з особливими освітніми потребами </w:t>
            </w:r>
          </w:p>
        </w:tc>
        <w:tc>
          <w:tcPr>
            <w:tcW w:w="1928" w:type="dxa"/>
          </w:tcPr>
          <w:p w14:paraId="676C0E39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1.1.1.4. Спостереження (освітнє середовище)</w:t>
            </w:r>
          </w:p>
          <w:p w14:paraId="376A9A9E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 (інтерв’ю з керівником)</w:t>
            </w:r>
          </w:p>
          <w:p w14:paraId="0FBA672F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0ED7" w:rsidRPr="00810ED7" w14:paraId="00CE2319" w14:textId="77777777" w:rsidTr="00810ED7">
        <w:trPr>
          <w:trHeight w:val="260"/>
        </w:trPr>
        <w:tc>
          <w:tcPr>
            <w:tcW w:w="1928" w:type="dxa"/>
            <w:vMerge/>
          </w:tcPr>
          <w:p w14:paraId="2FF9171F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01F8C0EE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 w:val="restart"/>
          </w:tcPr>
          <w:p w14:paraId="3F0E1492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1.1.2. Заклад дошкільної освіти має приміщення з необхідним обладнанням для забезпечення освітнього процесу та життєдіяльності здобувачів дошкільної освіти відповідно до типу та профілю закладу</w:t>
            </w:r>
          </w:p>
        </w:tc>
        <w:tc>
          <w:tcPr>
            <w:tcW w:w="1928" w:type="dxa"/>
            <w:vAlign w:val="center"/>
          </w:tcPr>
          <w:p w14:paraId="1A380208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1.1.2.1. Обладнання основних приміщень відповідає зросту та віку дітей, санітарно-гігієнічним вимогам</w:t>
            </w:r>
          </w:p>
        </w:tc>
        <w:tc>
          <w:tcPr>
            <w:tcW w:w="1928" w:type="dxa"/>
            <w:shd w:val="clear" w:color="auto" w:fill="auto"/>
          </w:tcPr>
          <w:p w14:paraId="71B2A0FB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1.1.2.1. Спостереження (освітнє середовище) </w:t>
            </w:r>
          </w:p>
          <w:p w14:paraId="6CD6A03D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 (інтерв’ю з керівником)</w:t>
            </w:r>
          </w:p>
        </w:tc>
      </w:tr>
      <w:tr w:rsidR="00810ED7" w:rsidRPr="00810ED7" w14:paraId="183C9932" w14:textId="77777777" w:rsidTr="00810ED7">
        <w:trPr>
          <w:trHeight w:val="260"/>
        </w:trPr>
        <w:tc>
          <w:tcPr>
            <w:tcW w:w="1928" w:type="dxa"/>
            <w:vMerge/>
          </w:tcPr>
          <w:p w14:paraId="7F252EF3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50871B4F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  <w:vAlign w:val="center"/>
          </w:tcPr>
          <w:p w14:paraId="6A2F94D1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shd w:val="clear" w:color="auto" w:fill="auto"/>
          </w:tcPr>
          <w:p w14:paraId="3E6CFE14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1.1.2.2. Приміщення для роботи із здобувачами дошкільної освіти забезпечено необхідним обладнанням у відповідності до типу та профілю закладу</w:t>
            </w:r>
          </w:p>
        </w:tc>
        <w:tc>
          <w:tcPr>
            <w:tcW w:w="1928" w:type="dxa"/>
          </w:tcPr>
          <w:p w14:paraId="765C0B2C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1.1.2.2. </w:t>
            </w:r>
          </w:p>
          <w:p w14:paraId="442582E2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Спостереження (освітнє середовище)</w:t>
            </w:r>
          </w:p>
          <w:p w14:paraId="6E1AE127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 (інтерв’ю з керівником, анкетування батьків, педагогічних)</w:t>
            </w:r>
          </w:p>
        </w:tc>
      </w:tr>
      <w:tr w:rsidR="00810ED7" w:rsidRPr="00810ED7" w14:paraId="6B3C33E7" w14:textId="77777777" w:rsidTr="00810ED7">
        <w:trPr>
          <w:trHeight w:val="260"/>
        </w:trPr>
        <w:tc>
          <w:tcPr>
            <w:tcW w:w="1928" w:type="dxa"/>
            <w:vMerge/>
          </w:tcPr>
          <w:p w14:paraId="67CDC8BC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5C9ACFA1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 w:val="restart"/>
          </w:tcPr>
          <w:p w14:paraId="3A1C2C94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1.1.3. Працівники закладу дошкільної освіти обізнані з вимогами охорони праці, безпеки життєдіяльності, пожежної безпеки, правилами поведінки в умовах надзвичайних </w:t>
            </w: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ситуацій і дотримуються їх</w:t>
            </w:r>
          </w:p>
        </w:tc>
        <w:tc>
          <w:tcPr>
            <w:tcW w:w="1928" w:type="dxa"/>
            <w:tcBorders>
              <w:bottom w:val="single" w:sz="4" w:space="0" w:color="000000"/>
            </w:tcBorders>
            <w:shd w:val="clear" w:color="auto" w:fill="auto"/>
          </w:tcPr>
          <w:p w14:paraId="65E7027B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1.1.3.1. Проводяться навчання/інструктажі з охорони праці, безпеки життєдіяльності, пожежної безпеки, правил поведінки в умовах надзвичайних ситуацій</w:t>
            </w:r>
          </w:p>
        </w:tc>
        <w:tc>
          <w:tcPr>
            <w:tcW w:w="1928" w:type="dxa"/>
          </w:tcPr>
          <w:p w14:paraId="6A5704EB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1.1.3.1.</w:t>
            </w:r>
          </w:p>
          <w:p w14:paraId="27649C37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Вивчення документації </w:t>
            </w:r>
          </w:p>
          <w:p w14:paraId="59C9B296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 (інтерв’ю з керівником, анкетування батьків, педагогічних працівників)</w:t>
            </w:r>
          </w:p>
          <w:p w14:paraId="29D4FEB5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0ED7" w:rsidRPr="00810ED7" w14:paraId="1E62BDC6" w14:textId="77777777" w:rsidTr="00810ED7">
        <w:trPr>
          <w:trHeight w:val="260"/>
        </w:trPr>
        <w:tc>
          <w:tcPr>
            <w:tcW w:w="1928" w:type="dxa"/>
            <w:vMerge/>
          </w:tcPr>
          <w:p w14:paraId="7FA01010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3A952C6D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  <w:vAlign w:val="center"/>
          </w:tcPr>
          <w:p w14:paraId="07D619C2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shd w:val="clear" w:color="auto" w:fill="auto"/>
          </w:tcPr>
          <w:p w14:paraId="3BA6D7E1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1.1.3.2. Працівники закладу </w:t>
            </w: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дошкільної освіти дотримуються вимог щодо охорони праці, безпеки життєдіяльності,  пожежної безпеки, правил поведінки в умовах надзвичайних ситуацій</w:t>
            </w:r>
          </w:p>
        </w:tc>
        <w:tc>
          <w:tcPr>
            <w:tcW w:w="1928" w:type="dxa"/>
          </w:tcPr>
          <w:p w14:paraId="0AB4B99E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1.1.3.2. Вивчення документації </w:t>
            </w: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Спостереження (освітнє середовище)</w:t>
            </w:r>
          </w:p>
          <w:p w14:paraId="5241A4EF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 (інтерв’ю з керівником)</w:t>
            </w:r>
          </w:p>
          <w:p w14:paraId="3B614A0E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0ED7" w:rsidRPr="00810ED7" w14:paraId="2D64AFD7" w14:textId="77777777" w:rsidTr="00810ED7">
        <w:trPr>
          <w:trHeight w:val="260"/>
        </w:trPr>
        <w:tc>
          <w:tcPr>
            <w:tcW w:w="1928" w:type="dxa"/>
            <w:vMerge/>
          </w:tcPr>
          <w:p w14:paraId="4D1721BB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0B75E3BF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 w:val="restart"/>
          </w:tcPr>
          <w:p w14:paraId="44AEBD93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1.1.4. У закладі дошкільної освіти створено умови для якісного харчування здобувачів дошкільної освіти</w:t>
            </w:r>
          </w:p>
        </w:tc>
        <w:tc>
          <w:tcPr>
            <w:tcW w:w="1928" w:type="dxa"/>
            <w:shd w:val="clear" w:color="auto" w:fill="auto"/>
          </w:tcPr>
          <w:p w14:paraId="7EAB8A2A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1.1.4.1. Організовано безпечне харчування</w:t>
            </w:r>
          </w:p>
        </w:tc>
        <w:tc>
          <w:tcPr>
            <w:tcW w:w="1928" w:type="dxa"/>
            <w:shd w:val="clear" w:color="auto" w:fill="auto"/>
          </w:tcPr>
          <w:p w14:paraId="15E05E54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1.1.4.1. Вивчення документації </w:t>
            </w:r>
          </w:p>
          <w:p w14:paraId="5B8F73BD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Спостереження (освітнє середовище)</w:t>
            </w:r>
          </w:p>
          <w:p w14:paraId="2957EE7B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 (анкетування батьків, педагогічних працівників)</w:t>
            </w:r>
          </w:p>
        </w:tc>
      </w:tr>
      <w:tr w:rsidR="00810ED7" w:rsidRPr="00810ED7" w14:paraId="4AA09645" w14:textId="77777777" w:rsidTr="00810ED7">
        <w:trPr>
          <w:trHeight w:val="260"/>
        </w:trPr>
        <w:tc>
          <w:tcPr>
            <w:tcW w:w="1928" w:type="dxa"/>
            <w:vMerge/>
          </w:tcPr>
          <w:p w14:paraId="0ABA85B4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30A7FF84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  <w:vAlign w:val="center"/>
          </w:tcPr>
          <w:p w14:paraId="38023C7A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shd w:val="clear" w:color="auto" w:fill="auto"/>
          </w:tcPr>
          <w:p w14:paraId="48D6DFC6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1.1.4.2. Забезпечено різноманітне, збалансоване харчування, виконуються норми харчування </w:t>
            </w:r>
          </w:p>
        </w:tc>
        <w:tc>
          <w:tcPr>
            <w:tcW w:w="1928" w:type="dxa"/>
            <w:shd w:val="clear" w:color="auto" w:fill="auto"/>
          </w:tcPr>
          <w:p w14:paraId="76538565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1.1.4.2. Вивчення документації </w:t>
            </w:r>
          </w:p>
          <w:p w14:paraId="7D31650E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 (інтерв’ю з керівником)</w:t>
            </w:r>
          </w:p>
          <w:p w14:paraId="6AFEC38B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0ED7" w:rsidRPr="00810ED7" w14:paraId="6964E250" w14:textId="77777777" w:rsidTr="00810ED7">
        <w:trPr>
          <w:trHeight w:val="260"/>
        </w:trPr>
        <w:tc>
          <w:tcPr>
            <w:tcW w:w="1928" w:type="dxa"/>
            <w:vMerge w:val="restart"/>
          </w:tcPr>
          <w:p w14:paraId="0DB1A8C4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 w:val="restart"/>
          </w:tcPr>
          <w:p w14:paraId="73A4168E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  <w:vAlign w:val="center"/>
          </w:tcPr>
          <w:p w14:paraId="79023DFE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shd w:val="clear" w:color="auto" w:fill="auto"/>
          </w:tcPr>
          <w:p w14:paraId="66113594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1.1.4.3. Харчування здобувачів дошкільної освіти здійснюється  з дотриманням  санітарно-гігієнічних вимог </w:t>
            </w:r>
          </w:p>
        </w:tc>
        <w:tc>
          <w:tcPr>
            <w:tcW w:w="1928" w:type="dxa"/>
            <w:shd w:val="clear" w:color="auto" w:fill="auto"/>
          </w:tcPr>
          <w:p w14:paraId="3D4155CB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1.1.4.3. </w:t>
            </w:r>
          </w:p>
          <w:p w14:paraId="0E851D39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Спостереження (освітнє середовище)</w:t>
            </w:r>
          </w:p>
          <w:p w14:paraId="23BECA55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 (інтерв’ю з керівником)</w:t>
            </w:r>
          </w:p>
        </w:tc>
      </w:tr>
      <w:tr w:rsidR="00810ED7" w:rsidRPr="00810ED7" w14:paraId="53F6B4B2" w14:textId="77777777" w:rsidTr="00810ED7">
        <w:trPr>
          <w:trHeight w:val="260"/>
        </w:trPr>
        <w:tc>
          <w:tcPr>
            <w:tcW w:w="1928" w:type="dxa"/>
            <w:vMerge/>
          </w:tcPr>
          <w:p w14:paraId="5E4B032F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7EC60008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  <w:vAlign w:val="center"/>
          </w:tcPr>
          <w:p w14:paraId="0CFC2A92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shd w:val="clear" w:color="auto" w:fill="auto"/>
          </w:tcPr>
          <w:p w14:paraId="40F9D9A9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1.1.4.4. Створено умови для формування культурно-гігієнічних навичок у здобувачів дошкільної освіти</w:t>
            </w:r>
          </w:p>
        </w:tc>
        <w:tc>
          <w:tcPr>
            <w:tcW w:w="1928" w:type="dxa"/>
            <w:shd w:val="clear" w:color="auto" w:fill="auto"/>
          </w:tcPr>
          <w:p w14:paraId="4C201231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1.1.4.4. Вивчення документації </w:t>
            </w:r>
          </w:p>
          <w:p w14:paraId="0566CDED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Спостереження (освітнє середовище) Опитування (анкетування батьків, </w:t>
            </w: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педагогічних працівників)</w:t>
            </w:r>
          </w:p>
        </w:tc>
      </w:tr>
      <w:tr w:rsidR="00810ED7" w:rsidRPr="00810ED7" w14:paraId="3B82A1A5" w14:textId="77777777" w:rsidTr="00810ED7">
        <w:trPr>
          <w:trHeight w:val="260"/>
        </w:trPr>
        <w:tc>
          <w:tcPr>
            <w:tcW w:w="1928" w:type="dxa"/>
            <w:vMerge/>
          </w:tcPr>
          <w:p w14:paraId="3A7EE1F6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30AF7748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 w:val="restart"/>
          </w:tcPr>
          <w:p w14:paraId="567FC19F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1.1.5. У закладі дошкільної освіти створено умови для фізичного розвитку та зміцнення здоров’я здобувачів дошкільної освіти</w:t>
            </w:r>
          </w:p>
        </w:tc>
        <w:tc>
          <w:tcPr>
            <w:tcW w:w="1928" w:type="dxa"/>
            <w:shd w:val="clear" w:color="auto" w:fill="auto"/>
          </w:tcPr>
          <w:p w14:paraId="7E33E100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1.1.5.1. Забезпечується медичне обслуговування дітей, у разі потреби надається невідкладна </w:t>
            </w:r>
            <w:proofErr w:type="spellStart"/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домедична</w:t>
            </w:r>
            <w:proofErr w:type="spellEnd"/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допомога </w:t>
            </w:r>
          </w:p>
        </w:tc>
        <w:tc>
          <w:tcPr>
            <w:tcW w:w="1928" w:type="dxa"/>
            <w:shd w:val="clear" w:color="auto" w:fill="auto"/>
          </w:tcPr>
          <w:p w14:paraId="274BC0F3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1.1.5.1. Вивчення документації</w:t>
            </w:r>
          </w:p>
          <w:p w14:paraId="2035FF2C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Спостереження (освітнє середовище)</w:t>
            </w:r>
          </w:p>
          <w:p w14:paraId="528B0D1B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 (інтерв’ю з керівником, анкетування батьків, педагогічних працівників)</w:t>
            </w:r>
          </w:p>
        </w:tc>
      </w:tr>
      <w:tr w:rsidR="00810ED7" w:rsidRPr="00810ED7" w14:paraId="214682BD" w14:textId="77777777" w:rsidTr="00810ED7">
        <w:trPr>
          <w:trHeight w:val="260"/>
        </w:trPr>
        <w:tc>
          <w:tcPr>
            <w:tcW w:w="1928" w:type="dxa"/>
            <w:vMerge/>
          </w:tcPr>
          <w:p w14:paraId="1D8012CE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555E36D6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  <w:vAlign w:val="center"/>
          </w:tcPr>
          <w:p w14:paraId="1A6A8CF5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shd w:val="clear" w:color="auto" w:fill="auto"/>
          </w:tcPr>
          <w:p w14:paraId="04AE44FC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1.1.5.2. Проводиться фізкультурно-оздоровча робота у різних формах та </w:t>
            </w:r>
            <w:proofErr w:type="spellStart"/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здоров’язбережувальні</w:t>
            </w:r>
            <w:proofErr w:type="spellEnd"/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заходи</w:t>
            </w:r>
          </w:p>
        </w:tc>
        <w:tc>
          <w:tcPr>
            <w:tcW w:w="1928" w:type="dxa"/>
            <w:shd w:val="clear" w:color="auto" w:fill="auto"/>
          </w:tcPr>
          <w:p w14:paraId="2C9930F2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1.1.5.2.</w:t>
            </w: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Вивчення документації</w:t>
            </w:r>
          </w:p>
          <w:p w14:paraId="0BF76CA3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Спостереження (організація життєдіяльності здобувачів дошкільної освіти)</w:t>
            </w:r>
          </w:p>
          <w:p w14:paraId="2E0F6FF3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 (інтерв’ю з вихователем –методистом)</w:t>
            </w:r>
          </w:p>
        </w:tc>
      </w:tr>
      <w:tr w:rsidR="00810ED7" w:rsidRPr="00810ED7" w14:paraId="33AAF548" w14:textId="77777777" w:rsidTr="00810ED7">
        <w:trPr>
          <w:trHeight w:val="260"/>
        </w:trPr>
        <w:tc>
          <w:tcPr>
            <w:tcW w:w="1928" w:type="dxa"/>
            <w:vMerge/>
          </w:tcPr>
          <w:p w14:paraId="29124EC0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3E63D72B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  <w:vAlign w:val="center"/>
          </w:tcPr>
          <w:p w14:paraId="17426809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shd w:val="clear" w:color="auto" w:fill="auto"/>
          </w:tcPr>
          <w:p w14:paraId="699DEBD2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1.1.5.3. Вживаються заходи щодо дотримання протиепідемічного режиму</w:t>
            </w:r>
          </w:p>
        </w:tc>
        <w:tc>
          <w:tcPr>
            <w:tcW w:w="1928" w:type="dxa"/>
            <w:shd w:val="clear" w:color="auto" w:fill="auto"/>
          </w:tcPr>
          <w:p w14:paraId="6A6CCD39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1.1.5.3. Вивчення документації</w:t>
            </w:r>
          </w:p>
          <w:p w14:paraId="6B0A0029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Спостереження (освітнє середовище)</w:t>
            </w:r>
          </w:p>
          <w:p w14:paraId="79B519C8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 (інтерв’ю з керівником, анкетування батьків, педагогічних працівників)</w:t>
            </w:r>
          </w:p>
        </w:tc>
      </w:tr>
      <w:tr w:rsidR="00810ED7" w:rsidRPr="00810ED7" w14:paraId="381BC4E9" w14:textId="77777777" w:rsidTr="00810ED7">
        <w:trPr>
          <w:trHeight w:val="260"/>
        </w:trPr>
        <w:tc>
          <w:tcPr>
            <w:tcW w:w="1928" w:type="dxa"/>
            <w:vMerge/>
          </w:tcPr>
          <w:p w14:paraId="4090AD16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094D0E58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  <w:vAlign w:val="center"/>
          </w:tcPr>
          <w:p w14:paraId="6C2C0847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shd w:val="clear" w:color="auto" w:fill="auto"/>
          </w:tcPr>
          <w:p w14:paraId="7046827A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1.1.5.4. Проводиться санітарно-просвітницька робота з усіма учасниками  освітнього процесу з питань здорового способу життя</w:t>
            </w:r>
          </w:p>
        </w:tc>
        <w:tc>
          <w:tcPr>
            <w:tcW w:w="1928" w:type="dxa"/>
            <w:shd w:val="clear" w:color="auto" w:fill="auto"/>
          </w:tcPr>
          <w:p w14:paraId="5C0877BB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1.1.5.4. Вивчення документації</w:t>
            </w:r>
          </w:p>
          <w:p w14:paraId="4BE6330D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Спостереження (освітнє середовище)</w:t>
            </w:r>
          </w:p>
          <w:p w14:paraId="594145B3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 (анкетування батьків, педагогічних працівників)</w:t>
            </w:r>
          </w:p>
        </w:tc>
      </w:tr>
      <w:tr w:rsidR="00810ED7" w:rsidRPr="00810ED7" w14:paraId="108FD865" w14:textId="77777777" w:rsidTr="00810ED7">
        <w:trPr>
          <w:trHeight w:val="260"/>
        </w:trPr>
        <w:tc>
          <w:tcPr>
            <w:tcW w:w="1928" w:type="dxa"/>
            <w:vMerge/>
          </w:tcPr>
          <w:p w14:paraId="1C5DF32B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 w:val="restart"/>
          </w:tcPr>
          <w:p w14:paraId="5B4667E6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  <w:vAlign w:val="center"/>
          </w:tcPr>
          <w:p w14:paraId="370CD3FF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shd w:val="clear" w:color="auto" w:fill="auto"/>
          </w:tcPr>
          <w:p w14:paraId="022DB7A1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1.1.5.5. Наявне фізкультурно-спортивне обладнання та інвентар для розвитку основних рухів та фізичних якостей здобувачів дошкільної освіти</w:t>
            </w:r>
          </w:p>
        </w:tc>
        <w:tc>
          <w:tcPr>
            <w:tcW w:w="1928" w:type="dxa"/>
            <w:shd w:val="clear" w:color="auto" w:fill="auto"/>
          </w:tcPr>
          <w:p w14:paraId="2EEA54BC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1.1.5.6. Спостереження (освітнє середовище) </w:t>
            </w:r>
          </w:p>
          <w:p w14:paraId="6EC18172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 (інтерв’ю з керівником)</w:t>
            </w:r>
          </w:p>
        </w:tc>
      </w:tr>
      <w:tr w:rsidR="00810ED7" w:rsidRPr="00810ED7" w14:paraId="1D963B75" w14:textId="77777777" w:rsidTr="00810ED7">
        <w:trPr>
          <w:trHeight w:val="260"/>
        </w:trPr>
        <w:tc>
          <w:tcPr>
            <w:tcW w:w="1928" w:type="dxa"/>
            <w:vMerge/>
          </w:tcPr>
          <w:p w14:paraId="796D5668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7298CB10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  <w:vAlign w:val="center"/>
          </w:tcPr>
          <w:p w14:paraId="6AB32B9B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shd w:val="clear" w:color="auto" w:fill="auto"/>
          </w:tcPr>
          <w:p w14:paraId="769CD0D1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1.1.5.6. Здійснюється медико-педагогічний контроль за організацією фізичного виховання </w:t>
            </w:r>
          </w:p>
        </w:tc>
        <w:tc>
          <w:tcPr>
            <w:tcW w:w="1928" w:type="dxa"/>
            <w:shd w:val="clear" w:color="auto" w:fill="auto"/>
          </w:tcPr>
          <w:p w14:paraId="7903D743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1.1.5.7. Вивчення документації </w:t>
            </w:r>
          </w:p>
          <w:p w14:paraId="23661090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 (інтерв’ю з вихователем методистом)</w:t>
            </w:r>
          </w:p>
        </w:tc>
      </w:tr>
      <w:tr w:rsidR="00810ED7" w:rsidRPr="00810ED7" w14:paraId="68BCFE5F" w14:textId="77777777" w:rsidTr="00810ED7">
        <w:trPr>
          <w:trHeight w:val="260"/>
        </w:trPr>
        <w:tc>
          <w:tcPr>
            <w:tcW w:w="1928" w:type="dxa"/>
            <w:vMerge/>
          </w:tcPr>
          <w:p w14:paraId="2773B47F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 w:val="restart"/>
          </w:tcPr>
          <w:p w14:paraId="1CE0406F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 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928" w:type="dxa"/>
            <w:vMerge w:val="restart"/>
          </w:tcPr>
          <w:p w14:paraId="6214A30F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1.2.1. Заклад дошкільної освіти планує та реалізує діяльність щодо запобігання будь-яким проявам дискримінації, </w:t>
            </w:r>
            <w:proofErr w:type="spellStart"/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</w:p>
        </w:tc>
        <w:tc>
          <w:tcPr>
            <w:tcW w:w="1928" w:type="dxa"/>
          </w:tcPr>
          <w:p w14:paraId="4CC07441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1.2.1.1. Керівник та працівники закладу дошкільної освіти  дотримуються вимог нормативно-правових документів щодо виявлення ознак </w:t>
            </w:r>
            <w:proofErr w:type="spellStart"/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іншого насильства та запобігання йому </w:t>
            </w:r>
          </w:p>
        </w:tc>
        <w:tc>
          <w:tcPr>
            <w:tcW w:w="1928" w:type="dxa"/>
            <w:shd w:val="clear" w:color="auto" w:fill="auto"/>
          </w:tcPr>
          <w:p w14:paraId="0E38BA7B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1.2.1.1. Вивчення документації</w:t>
            </w:r>
          </w:p>
          <w:p w14:paraId="3156C47F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 (інтерв’ю з керівником, із практичним психологом/соціальним педагогом)</w:t>
            </w:r>
          </w:p>
        </w:tc>
      </w:tr>
      <w:tr w:rsidR="00810ED7" w:rsidRPr="00810ED7" w14:paraId="75F15A22" w14:textId="77777777" w:rsidTr="00810ED7">
        <w:trPr>
          <w:trHeight w:val="260"/>
        </w:trPr>
        <w:tc>
          <w:tcPr>
            <w:tcW w:w="1928" w:type="dxa"/>
            <w:vMerge/>
          </w:tcPr>
          <w:p w14:paraId="3577723B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4266149B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  <w:vAlign w:val="center"/>
          </w:tcPr>
          <w:p w14:paraId="6131499C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</w:tcPr>
          <w:p w14:paraId="3AE1D491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1.2.1.2. Розроблено та виконується план заходів із запобігання проявам дискримінації та </w:t>
            </w:r>
            <w:proofErr w:type="spellStart"/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інших форм насильства, вчасно реагують на звернення щодо таких проявів, у разі потреби </w:t>
            </w: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надається психолого-соціальна підтримка</w:t>
            </w:r>
          </w:p>
        </w:tc>
        <w:tc>
          <w:tcPr>
            <w:tcW w:w="1928" w:type="dxa"/>
            <w:shd w:val="clear" w:color="auto" w:fill="auto"/>
          </w:tcPr>
          <w:p w14:paraId="04A491ED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1.2.1.2. Вивчення документації</w:t>
            </w:r>
          </w:p>
          <w:p w14:paraId="387EDD02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 (інтерв’ю з вихователем методистом,  із практичним психологом/соціальним педагогом, анкетування батьків, педагогічних працівників)</w:t>
            </w:r>
          </w:p>
        </w:tc>
      </w:tr>
      <w:tr w:rsidR="00810ED7" w:rsidRPr="00810ED7" w14:paraId="5C33113B" w14:textId="77777777" w:rsidTr="00810ED7">
        <w:trPr>
          <w:trHeight w:val="260"/>
        </w:trPr>
        <w:tc>
          <w:tcPr>
            <w:tcW w:w="1928" w:type="dxa"/>
            <w:vMerge/>
          </w:tcPr>
          <w:p w14:paraId="471BC456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0F47E5FF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  <w:vAlign w:val="center"/>
          </w:tcPr>
          <w:p w14:paraId="544F1771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</w:tcPr>
          <w:p w14:paraId="79431F8A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1.2.1.3. Працівники та батьки вважають освітнє середовище безпечним і психологічно комфортним</w:t>
            </w:r>
          </w:p>
        </w:tc>
        <w:tc>
          <w:tcPr>
            <w:tcW w:w="1928" w:type="dxa"/>
          </w:tcPr>
          <w:p w14:paraId="1F1DFB01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1.2.1.3. Опитування (інтерв’ю із практичним психологом/соціальним педагогом, анкетування батьків, педагогічних працівників)</w:t>
            </w:r>
          </w:p>
        </w:tc>
      </w:tr>
      <w:tr w:rsidR="00810ED7" w:rsidRPr="00810ED7" w14:paraId="2A991EF5" w14:textId="77777777" w:rsidTr="00810ED7">
        <w:trPr>
          <w:trHeight w:val="4416"/>
        </w:trPr>
        <w:tc>
          <w:tcPr>
            <w:tcW w:w="1928" w:type="dxa"/>
            <w:vMerge w:val="restart"/>
          </w:tcPr>
          <w:p w14:paraId="2E28E34B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 w:val="restart"/>
          </w:tcPr>
          <w:p w14:paraId="71A48C6F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1.3. Формування інклюзивного, безпечного, розвивального, мотивуючого освітнього простору</w:t>
            </w:r>
          </w:p>
          <w:p w14:paraId="50AC7682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 w:val="restart"/>
          </w:tcPr>
          <w:p w14:paraId="034B408F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1.3.1. У закладі дошкільної освіти створено умови для організації освітнього процесу, інтеграції та соціальної адаптації здобувачів дошкільної освіти  із особливими освітніми потребами</w:t>
            </w:r>
          </w:p>
        </w:tc>
        <w:tc>
          <w:tcPr>
            <w:tcW w:w="1928" w:type="dxa"/>
          </w:tcPr>
          <w:p w14:paraId="78F84D91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1.3.1.1. Забезпечується проведення (надання) додаткових психолого-педагогічних і корекційно-</w:t>
            </w:r>
            <w:proofErr w:type="spellStart"/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розвиткових</w:t>
            </w:r>
            <w:proofErr w:type="spellEnd"/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занять (послуг) здобувачам дошкільної освіти з особливими освітніми потребами, що визначені індивідуальною програмою розвитку (у разі потреби)</w:t>
            </w:r>
          </w:p>
        </w:tc>
        <w:tc>
          <w:tcPr>
            <w:tcW w:w="1928" w:type="dxa"/>
          </w:tcPr>
          <w:p w14:paraId="68C4A68B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1.3.1.1. Вивчення документації</w:t>
            </w:r>
          </w:p>
          <w:p w14:paraId="5B35FE6F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Опитування (інтерв’ю  вихователем методистом, із практичним психологом/соціальним педагогом) </w:t>
            </w:r>
          </w:p>
          <w:p w14:paraId="416EBD4B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Спостереження</w:t>
            </w:r>
          </w:p>
          <w:p w14:paraId="5060BF56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 організацією життєдіяльності дітей)</w:t>
            </w:r>
          </w:p>
        </w:tc>
      </w:tr>
      <w:tr w:rsidR="00810ED7" w:rsidRPr="00810ED7" w14:paraId="69B85BAB" w14:textId="77777777" w:rsidTr="00810ED7">
        <w:trPr>
          <w:trHeight w:val="260"/>
        </w:trPr>
        <w:tc>
          <w:tcPr>
            <w:tcW w:w="1928" w:type="dxa"/>
            <w:vMerge/>
          </w:tcPr>
          <w:p w14:paraId="4F45793D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37490A01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  <w:vAlign w:val="center"/>
          </w:tcPr>
          <w:p w14:paraId="081190F9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</w:tcPr>
          <w:p w14:paraId="24F3544F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1.3.1.2. Організовано освітній процес для дітей із особливими освітніми потребами (створено команду психолого-педагогічного супроводу,  розроблено індивідуальні програми розвитку), </w:t>
            </w: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відстежується результативність діяльності команди психолого-педагогічного супроводу тощо (за потребою)</w:t>
            </w:r>
          </w:p>
        </w:tc>
        <w:tc>
          <w:tcPr>
            <w:tcW w:w="1928" w:type="dxa"/>
          </w:tcPr>
          <w:p w14:paraId="25F628DA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1.3.1.2. </w:t>
            </w:r>
          </w:p>
          <w:p w14:paraId="6F89F7FA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Вивчення документації</w:t>
            </w:r>
          </w:p>
          <w:p w14:paraId="1AFB2849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 (інтерв’ю з вихователем методистом, із практичним психологом/соціальним педагогом)</w:t>
            </w:r>
          </w:p>
          <w:p w14:paraId="304532BD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0ED7" w:rsidRPr="00810ED7" w14:paraId="05C864BD" w14:textId="77777777" w:rsidTr="00810ED7">
        <w:trPr>
          <w:trHeight w:val="260"/>
        </w:trPr>
        <w:tc>
          <w:tcPr>
            <w:tcW w:w="1928" w:type="dxa"/>
            <w:vMerge/>
          </w:tcPr>
          <w:p w14:paraId="60A1953F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31E781D5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 w:val="restart"/>
            <w:vAlign w:val="center"/>
          </w:tcPr>
          <w:p w14:paraId="196C8A18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1.3.2. Заклад дошкільної освіти взаємодіє із батьками здобувачів дошкільної освіти із особливими освітніми потребами, фахівцями </w:t>
            </w:r>
            <w:proofErr w:type="spellStart"/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інклюзивно</w:t>
            </w:r>
            <w:proofErr w:type="spellEnd"/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-ресурсного центру, залучає їх до необхідної підтримки дітей під час здобуття дошкільної освіти (у разі наявності здобувачів освіти з особливими освітніми потребами)</w:t>
            </w:r>
          </w:p>
        </w:tc>
        <w:tc>
          <w:tcPr>
            <w:tcW w:w="1928" w:type="dxa"/>
          </w:tcPr>
          <w:p w14:paraId="73FA79A8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1.3.2.1. Індивідуальні програми розвитку розробляються за участі батьків та створюються умови для залучення асистента дитини в освітній процес (за потребою)</w:t>
            </w:r>
            <w:bookmarkStart w:id="0" w:name="_1fob9te" w:colFirst="0" w:colLast="0"/>
            <w:bookmarkEnd w:id="0"/>
          </w:p>
        </w:tc>
        <w:tc>
          <w:tcPr>
            <w:tcW w:w="1928" w:type="dxa"/>
          </w:tcPr>
          <w:p w14:paraId="6B1A120C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1.3.2.1. Вивчення документації</w:t>
            </w:r>
          </w:p>
          <w:p w14:paraId="6233457A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 (інтерв’ю з вихователем методистом)</w:t>
            </w:r>
          </w:p>
          <w:p w14:paraId="63FD418B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0ED7" w:rsidRPr="00810ED7" w14:paraId="55ECB62C" w14:textId="77777777" w:rsidTr="00810ED7">
        <w:trPr>
          <w:trHeight w:val="260"/>
        </w:trPr>
        <w:tc>
          <w:tcPr>
            <w:tcW w:w="1928" w:type="dxa"/>
            <w:vMerge/>
          </w:tcPr>
          <w:p w14:paraId="73CD6812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2A1E6A55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  <w:vAlign w:val="center"/>
          </w:tcPr>
          <w:p w14:paraId="6BE21904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</w:tcPr>
          <w:p w14:paraId="5BE69BFF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1.3.2.2. Є асистент вихователя який у співпраці з педагогами організовує освітній процес</w:t>
            </w:r>
          </w:p>
        </w:tc>
        <w:tc>
          <w:tcPr>
            <w:tcW w:w="1928" w:type="dxa"/>
          </w:tcPr>
          <w:p w14:paraId="38FB750E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1.3.2.2. Вивчення документації</w:t>
            </w:r>
          </w:p>
          <w:p w14:paraId="21C677C0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Спостереження (за організацією життєдіяльності дітей)</w:t>
            </w:r>
          </w:p>
        </w:tc>
      </w:tr>
      <w:tr w:rsidR="00810ED7" w:rsidRPr="00810ED7" w14:paraId="1FF8A68E" w14:textId="77777777" w:rsidTr="00810ED7">
        <w:trPr>
          <w:trHeight w:val="260"/>
        </w:trPr>
        <w:tc>
          <w:tcPr>
            <w:tcW w:w="1928" w:type="dxa"/>
            <w:vMerge/>
          </w:tcPr>
          <w:p w14:paraId="7515A360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5A29A192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  <w:vAlign w:val="center"/>
          </w:tcPr>
          <w:p w14:paraId="0A283615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</w:tcPr>
          <w:p w14:paraId="43AF8784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1.3.2.3. Забезпечується співпраця з </w:t>
            </w:r>
            <w:proofErr w:type="spellStart"/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інклюзивно</w:t>
            </w:r>
            <w:proofErr w:type="spellEnd"/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-ресурсним центром, навчально-реабілітаційним центром чи іншими закладами (за потреби) щодо супроводу та підтримки здобувачів дошкільної освіти з особливими освітніми потребами</w:t>
            </w:r>
          </w:p>
        </w:tc>
        <w:tc>
          <w:tcPr>
            <w:tcW w:w="1928" w:type="dxa"/>
          </w:tcPr>
          <w:p w14:paraId="3FEE9C29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1.3.2.3. Вивчення документації</w:t>
            </w:r>
          </w:p>
          <w:p w14:paraId="3FE99621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 (інтерв’ю з вихователем методистом, інтерв’ю із практичним психологом/соціальним педагогом)</w:t>
            </w:r>
          </w:p>
          <w:p w14:paraId="7F314388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0ED7" w:rsidRPr="00810ED7" w14:paraId="3D5A015C" w14:textId="77777777" w:rsidTr="00810ED7">
        <w:trPr>
          <w:trHeight w:val="260"/>
        </w:trPr>
        <w:tc>
          <w:tcPr>
            <w:tcW w:w="1928" w:type="dxa"/>
            <w:vMerge w:val="restart"/>
          </w:tcPr>
          <w:p w14:paraId="211A49AA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 w:val="restart"/>
          </w:tcPr>
          <w:p w14:paraId="0888BB74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 w:val="restart"/>
          </w:tcPr>
          <w:p w14:paraId="008C0991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1.3.3. Освітнє середовище закладу дошкільної </w:t>
            </w: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освіти  спрямоване на реалізацію завдань державного стандарту </w:t>
            </w:r>
          </w:p>
        </w:tc>
        <w:tc>
          <w:tcPr>
            <w:tcW w:w="1928" w:type="dxa"/>
          </w:tcPr>
          <w:p w14:paraId="1757AA8A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1.3.3.1. Предметно-просторове розвивальне </w:t>
            </w: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середовище, створене в основних приміщеннях закладу дошкільної освіти, відповідає  віковим особливостям здобувачів дошкільної освіти та сприяє формуванню у них  ключових </w:t>
            </w:r>
            <w:proofErr w:type="spellStart"/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</w:p>
        </w:tc>
        <w:tc>
          <w:tcPr>
            <w:tcW w:w="1928" w:type="dxa"/>
          </w:tcPr>
          <w:p w14:paraId="19361FB7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1.3.3.1. Спостереження (освітнє середовище) </w:t>
            </w:r>
          </w:p>
          <w:p w14:paraId="4C6B7B92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Опитування (інтерв’ю з керівником)</w:t>
            </w:r>
          </w:p>
          <w:p w14:paraId="52706831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0ED7" w:rsidRPr="00810ED7" w14:paraId="6FACB6CF" w14:textId="77777777" w:rsidTr="00810ED7">
        <w:trPr>
          <w:trHeight w:val="260"/>
        </w:trPr>
        <w:tc>
          <w:tcPr>
            <w:tcW w:w="1928" w:type="dxa"/>
            <w:vMerge/>
          </w:tcPr>
          <w:p w14:paraId="40F2ECEE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42783D61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  <w:vAlign w:val="center"/>
          </w:tcPr>
          <w:p w14:paraId="19D780B1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</w:tcPr>
          <w:p w14:paraId="7B70C097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1.3.3.2. Добір іграшок, посібників та обладнання для формування й облаштування предметно-просторового розвивального середовища у закладі дошкільної освіти відповідає встановленим вимогам</w:t>
            </w:r>
          </w:p>
        </w:tc>
        <w:tc>
          <w:tcPr>
            <w:tcW w:w="1928" w:type="dxa"/>
          </w:tcPr>
          <w:p w14:paraId="2F996D33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1.3.3.2. Спостереження (освітнє середовище)</w:t>
            </w:r>
          </w:p>
          <w:p w14:paraId="2BFEF93F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 (інтерв’ю з вихователем методистом)</w:t>
            </w:r>
          </w:p>
        </w:tc>
      </w:tr>
      <w:tr w:rsidR="00810ED7" w:rsidRPr="00810ED7" w14:paraId="77921A25" w14:textId="77777777" w:rsidTr="00810ED7">
        <w:trPr>
          <w:trHeight w:val="260"/>
        </w:trPr>
        <w:tc>
          <w:tcPr>
            <w:tcW w:w="1928" w:type="dxa"/>
            <w:vMerge w:val="restart"/>
          </w:tcPr>
          <w:p w14:paraId="4FEE03A2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2. </w:t>
            </w: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Здобувачі дошкільної освіти.</w:t>
            </w:r>
          </w:p>
          <w:p w14:paraId="790E2EFF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всебічного розвитку дитини дошкільного віку, набуття нею життєвого соціального досвіду</w:t>
            </w:r>
          </w:p>
          <w:p w14:paraId="302DE1FA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 w:val="restart"/>
          </w:tcPr>
          <w:p w14:paraId="6B42F8AD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 Дотримання вимог державного стандарту</w:t>
            </w:r>
          </w:p>
          <w:p w14:paraId="034B0248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 w:val="restart"/>
          </w:tcPr>
          <w:p w14:paraId="6FA33A54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2.1.1. У закладі дошкільної освіти реалізується державний стандарт</w:t>
            </w:r>
          </w:p>
          <w:p w14:paraId="64018EDE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</w:tcPr>
          <w:p w14:paraId="2AD2D036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2.1.1.1. Організовується освітній процес відповідно до освітньої програми (програм) що повністю забезпечує реалізацію державного стандарту</w:t>
            </w:r>
          </w:p>
        </w:tc>
        <w:tc>
          <w:tcPr>
            <w:tcW w:w="1928" w:type="dxa"/>
          </w:tcPr>
          <w:p w14:paraId="748A813B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2.1.1.1. Вивчення документації</w:t>
            </w:r>
          </w:p>
          <w:p w14:paraId="008C9791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 (інтерв’ю з вихователем методистом)</w:t>
            </w:r>
          </w:p>
          <w:p w14:paraId="2C9F5524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0ED7" w:rsidRPr="00810ED7" w14:paraId="78F33F3D" w14:textId="77777777" w:rsidTr="00810ED7">
        <w:trPr>
          <w:trHeight w:val="260"/>
        </w:trPr>
        <w:tc>
          <w:tcPr>
            <w:tcW w:w="1928" w:type="dxa"/>
            <w:vMerge/>
          </w:tcPr>
          <w:p w14:paraId="3B020181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57007E10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  <w:vAlign w:val="center"/>
          </w:tcPr>
          <w:p w14:paraId="48F12199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</w:tcPr>
          <w:p w14:paraId="65A2D919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2.1.1.2. Організація освітнього процесу у закладі дошкільної освіти сприяє </w:t>
            </w: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набуттю дитиною ключових </w:t>
            </w:r>
            <w:proofErr w:type="spellStart"/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 до освітніх напрямів, визначених інваріантною складовою державного стандарту</w:t>
            </w:r>
          </w:p>
        </w:tc>
        <w:tc>
          <w:tcPr>
            <w:tcW w:w="1928" w:type="dxa"/>
          </w:tcPr>
          <w:p w14:paraId="336F9137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2.1.1.2. Вивчення документації</w:t>
            </w:r>
          </w:p>
          <w:p w14:paraId="5A22AB7E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Спостереження (організація життєдіяльності здобувачів </w:t>
            </w: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дошкільної освіти)</w:t>
            </w:r>
          </w:p>
          <w:p w14:paraId="7F19E9AB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 (інтерв’ю з вихователем методистом)</w:t>
            </w:r>
          </w:p>
          <w:p w14:paraId="202650B7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0ED7" w:rsidRPr="00810ED7" w14:paraId="1972DDCE" w14:textId="77777777" w:rsidTr="00810ED7">
        <w:trPr>
          <w:trHeight w:val="260"/>
        </w:trPr>
        <w:tc>
          <w:tcPr>
            <w:tcW w:w="1928" w:type="dxa"/>
            <w:vMerge/>
          </w:tcPr>
          <w:p w14:paraId="26CE014C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48147715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  <w:vAlign w:val="center"/>
          </w:tcPr>
          <w:p w14:paraId="54293C7D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</w:tcPr>
          <w:p w14:paraId="4D027BC6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2.1.1.3. Створюються умови для реалізації варіативної складової державного стандарту, для впровадження додаткових організаційних форм освітнього процесу – гуртки, студії, секції (за згодою батьків та з урахуванням індивідуальних особливостей здобувачів дошкільної освіти)</w:t>
            </w:r>
          </w:p>
          <w:p w14:paraId="73533823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A9D956B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</w:tcPr>
          <w:p w14:paraId="6A7A09B4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2.1.1.3. Вивчення документації</w:t>
            </w:r>
          </w:p>
          <w:p w14:paraId="66D32471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Спостереження (освітнє середовище)</w:t>
            </w:r>
          </w:p>
          <w:p w14:paraId="4D29EC06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 (інтерв’ю з керівником)</w:t>
            </w:r>
          </w:p>
          <w:p w14:paraId="5C508E60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0ED7" w:rsidRPr="00810ED7" w14:paraId="515F8B98" w14:textId="77777777" w:rsidTr="00810ED7">
        <w:trPr>
          <w:trHeight w:val="260"/>
        </w:trPr>
        <w:tc>
          <w:tcPr>
            <w:tcW w:w="1928" w:type="dxa"/>
            <w:vMerge/>
          </w:tcPr>
          <w:p w14:paraId="66B3F503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20CB5161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</w:tcPr>
          <w:p w14:paraId="32FDAF2F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2.1.2. У закладі  дошкільної освіти здійснюється внутрішній моніторинг розвитку </w:t>
            </w:r>
            <w:proofErr w:type="spellStart"/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здобувачів дошкільної освіти </w:t>
            </w:r>
          </w:p>
        </w:tc>
        <w:tc>
          <w:tcPr>
            <w:tcW w:w="1928" w:type="dxa"/>
          </w:tcPr>
          <w:p w14:paraId="493679B6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2.1.2.1. Здійснюється аналіз розвитку </w:t>
            </w:r>
            <w:proofErr w:type="spellStart"/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здобувачів дошкільної освіти, приймаються відповідні управлінські  рішення щодо корекції освітнього процесу і </w:t>
            </w: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розвитку здобувача</w:t>
            </w:r>
          </w:p>
        </w:tc>
        <w:tc>
          <w:tcPr>
            <w:tcW w:w="1928" w:type="dxa"/>
          </w:tcPr>
          <w:p w14:paraId="49E81A93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2.1.2.1. Вивчення документації</w:t>
            </w:r>
          </w:p>
          <w:p w14:paraId="685062F9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 (інтерв’ю з керівником, вихователем методистом)</w:t>
            </w:r>
          </w:p>
          <w:p w14:paraId="6EF1E809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0ED7" w:rsidRPr="00810ED7" w14:paraId="5F4AAFBC" w14:textId="77777777" w:rsidTr="00810ED7">
        <w:trPr>
          <w:trHeight w:val="260"/>
        </w:trPr>
        <w:tc>
          <w:tcPr>
            <w:tcW w:w="1928" w:type="dxa"/>
            <w:vMerge/>
          </w:tcPr>
          <w:p w14:paraId="597B1677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 w:val="restart"/>
          </w:tcPr>
          <w:p w14:paraId="6219C1AC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2.2. Організація життєдіяльності здобувачів дошкільної освіти у закладі  </w:t>
            </w:r>
          </w:p>
          <w:p w14:paraId="1127D9A6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 w:val="restart"/>
          </w:tcPr>
          <w:p w14:paraId="40D579F0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2.2.1. У закладі дошкільної освіти забезпечено дотримання  розпорядку дня </w:t>
            </w:r>
          </w:p>
        </w:tc>
        <w:tc>
          <w:tcPr>
            <w:tcW w:w="1928" w:type="dxa"/>
          </w:tcPr>
          <w:p w14:paraId="58B3D4B6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2.2.1.1. Розпорядок дня здобувачів дошкільної освіти у вікових групах відповідає гігієнічним нормам щодо тривалості сну, організації різними видами діяльності та відпочинку, у тому числі навчальних занять, тривалості перебування на свіжому повітрі, рухової активності, кратності приймання їжі</w:t>
            </w:r>
          </w:p>
        </w:tc>
        <w:tc>
          <w:tcPr>
            <w:tcW w:w="1928" w:type="dxa"/>
          </w:tcPr>
          <w:p w14:paraId="05F432DF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2.2.1.1.Вивчення документації</w:t>
            </w:r>
          </w:p>
          <w:p w14:paraId="045045F2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Спостереження (організація життєдіяльності здобувачів дошкільної освіти)</w:t>
            </w:r>
          </w:p>
          <w:p w14:paraId="1697F97B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 (інтерв’ю з вихователем методистом, анкетування батьків, педагогічних працівників)</w:t>
            </w:r>
          </w:p>
        </w:tc>
      </w:tr>
      <w:tr w:rsidR="00810ED7" w:rsidRPr="00810ED7" w14:paraId="06C5DAE7" w14:textId="77777777" w:rsidTr="00810ED7">
        <w:trPr>
          <w:trHeight w:val="260"/>
        </w:trPr>
        <w:tc>
          <w:tcPr>
            <w:tcW w:w="1928" w:type="dxa"/>
            <w:vMerge/>
          </w:tcPr>
          <w:p w14:paraId="4F44A726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17CD2D35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354BF9E9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</w:tcPr>
          <w:p w14:paraId="3EBF2734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2.2.1.2.</w:t>
            </w:r>
            <w:r w:rsidRPr="00810E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Гранично допустиме навчальне навантаження відповідає віку здобувачів дошкільної освіти</w:t>
            </w:r>
          </w:p>
        </w:tc>
        <w:tc>
          <w:tcPr>
            <w:tcW w:w="1928" w:type="dxa"/>
          </w:tcPr>
          <w:p w14:paraId="464FBB46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2.2.1.2. Вивчення документації </w:t>
            </w:r>
          </w:p>
          <w:p w14:paraId="7BD04DE8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Спостереження (організація життєдіяльності здобувачів дошкільної освіти)</w:t>
            </w:r>
          </w:p>
          <w:p w14:paraId="0149C98D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 (інтерв’ю з вихователем методистом)</w:t>
            </w:r>
          </w:p>
        </w:tc>
      </w:tr>
      <w:tr w:rsidR="00810ED7" w:rsidRPr="00810ED7" w14:paraId="2EC5EBF9" w14:textId="77777777" w:rsidTr="00810ED7">
        <w:trPr>
          <w:trHeight w:val="260"/>
        </w:trPr>
        <w:tc>
          <w:tcPr>
            <w:tcW w:w="1928" w:type="dxa"/>
            <w:vMerge w:val="restart"/>
          </w:tcPr>
          <w:p w14:paraId="6F6B77A1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Фахова  діяльність педагогічних працівників закладу дошкільної освіти</w:t>
            </w:r>
          </w:p>
        </w:tc>
        <w:tc>
          <w:tcPr>
            <w:tcW w:w="1928" w:type="dxa"/>
            <w:vMerge w:val="restart"/>
          </w:tcPr>
          <w:p w14:paraId="08D94B2C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  <w:p w14:paraId="1325939B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Ефективність</w:t>
            </w:r>
          </w:p>
          <w:p w14:paraId="239C52C3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планування педагогічними працівниками своєї діяльності та якість організації освітнього процесу</w:t>
            </w:r>
          </w:p>
          <w:p w14:paraId="3F1FD82F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 w:val="restart"/>
          </w:tcPr>
          <w:p w14:paraId="43B558A4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3.1.1. Педагогічні працівники планують свою діяльність, аналізують її результативність</w:t>
            </w:r>
          </w:p>
        </w:tc>
        <w:tc>
          <w:tcPr>
            <w:tcW w:w="1928" w:type="dxa"/>
          </w:tcPr>
          <w:p w14:paraId="1F16760E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3.1.1.1. Форми та види планів педагогів з організації освітнього процесу у закладі дошкільної освіти розглядаються та схвалюються педагогічною радою</w:t>
            </w:r>
          </w:p>
        </w:tc>
        <w:tc>
          <w:tcPr>
            <w:tcW w:w="1928" w:type="dxa"/>
          </w:tcPr>
          <w:p w14:paraId="3BBBAED5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3.1.1.1.</w:t>
            </w:r>
          </w:p>
          <w:p w14:paraId="2A2F009D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Вивчення документації </w:t>
            </w:r>
          </w:p>
          <w:p w14:paraId="68375BB4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Опитування (інтерв’ю з вихователем методистом) </w:t>
            </w:r>
          </w:p>
        </w:tc>
      </w:tr>
      <w:tr w:rsidR="00810ED7" w:rsidRPr="00810ED7" w14:paraId="3B8C6998" w14:textId="77777777" w:rsidTr="00810ED7">
        <w:trPr>
          <w:trHeight w:val="260"/>
        </w:trPr>
        <w:tc>
          <w:tcPr>
            <w:tcW w:w="1928" w:type="dxa"/>
            <w:vMerge/>
          </w:tcPr>
          <w:p w14:paraId="79FA724A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17FF81FD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402A7930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</w:tcPr>
          <w:p w14:paraId="3877FBB5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3.1.1.2. Педагогічні працівники закладу дошкільної освіти планують освітній процес та оцінюють його результативність</w:t>
            </w:r>
          </w:p>
        </w:tc>
        <w:tc>
          <w:tcPr>
            <w:tcW w:w="1928" w:type="dxa"/>
          </w:tcPr>
          <w:p w14:paraId="6E001D5A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3.1.1.2.</w:t>
            </w:r>
          </w:p>
          <w:p w14:paraId="1572F44B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Вивчення документації </w:t>
            </w:r>
          </w:p>
          <w:p w14:paraId="7612989D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 (інтерв’ю з вихователем методистом)</w:t>
            </w:r>
          </w:p>
          <w:p w14:paraId="4275C827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0ED7" w:rsidRPr="00810ED7" w14:paraId="10C61896" w14:textId="77777777" w:rsidTr="00810ED7">
        <w:trPr>
          <w:trHeight w:val="260"/>
        </w:trPr>
        <w:tc>
          <w:tcPr>
            <w:tcW w:w="1928" w:type="dxa"/>
            <w:vMerge/>
          </w:tcPr>
          <w:p w14:paraId="14BBB580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002EBBB5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 w:val="restart"/>
          </w:tcPr>
          <w:p w14:paraId="1BE3B7D1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3.1.2. Педагогічні працівники застосовують  технології та методики, спрямовані на оволодіння здобувачами дошкільної освіти ключовими </w:t>
            </w:r>
            <w:proofErr w:type="spellStart"/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компетентностями</w:t>
            </w:r>
            <w:proofErr w:type="spellEnd"/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28" w:type="dxa"/>
          </w:tcPr>
          <w:p w14:paraId="0A0F9516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3.1.2.1. Педагогічні працівники організовують освітній процес з урахуванням  вікових, фізіологічних та психологічних особливостей дітей, їх індивідуальні можливості та потреби, </w:t>
            </w:r>
            <w:proofErr w:type="spellStart"/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гнучко</w:t>
            </w:r>
            <w:proofErr w:type="spellEnd"/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варіативно застосовують  форми та методи організації освітнього процесу</w:t>
            </w:r>
          </w:p>
        </w:tc>
        <w:tc>
          <w:tcPr>
            <w:tcW w:w="1928" w:type="dxa"/>
          </w:tcPr>
          <w:p w14:paraId="12D72BC9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3.1.2.1. Спостереження (організація життєдіяльності здобувачів дошкільної освіти)</w:t>
            </w:r>
          </w:p>
          <w:p w14:paraId="63B779BC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Опитування (інтерв’ю з вихователем методистом) </w:t>
            </w:r>
          </w:p>
        </w:tc>
      </w:tr>
      <w:tr w:rsidR="00810ED7" w:rsidRPr="00810ED7" w14:paraId="793B1AFC" w14:textId="77777777" w:rsidTr="00810ED7">
        <w:trPr>
          <w:trHeight w:val="260"/>
        </w:trPr>
        <w:tc>
          <w:tcPr>
            <w:tcW w:w="1928" w:type="dxa"/>
            <w:vMerge/>
          </w:tcPr>
          <w:p w14:paraId="1AA9EC90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03E52164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083E9AFA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</w:tcPr>
          <w:p w14:paraId="64CC0B49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3.1.2.2. Педагогічні працівники  застосовують інформаційно-комунікаційні технології  </w:t>
            </w:r>
          </w:p>
        </w:tc>
        <w:tc>
          <w:tcPr>
            <w:tcW w:w="1928" w:type="dxa"/>
          </w:tcPr>
          <w:p w14:paraId="02D9DEA4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3.1.2.2. Опитування (анкетування батьків, педагогічних працівників) </w:t>
            </w:r>
          </w:p>
          <w:p w14:paraId="7B3EFB5D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Спостереження (організація життєдіяльності здобувачів дошкільної освіти)</w:t>
            </w:r>
          </w:p>
          <w:p w14:paraId="3A3E0B0F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 (інтерв’ю з вихователем методистом)</w:t>
            </w:r>
          </w:p>
        </w:tc>
      </w:tr>
      <w:tr w:rsidR="00810ED7" w:rsidRPr="00810ED7" w14:paraId="2CE9AFE4" w14:textId="77777777" w:rsidTr="00810ED7">
        <w:trPr>
          <w:trHeight w:val="260"/>
        </w:trPr>
        <w:tc>
          <w:tcPr>
            <w:tcW w:w="1928" w:type="dxa"/>
            <w:vMerge/>
          </w:tcPr>
          <w:p w14:paraId="6B871BE6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39462531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530D8C29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</w:tcPr>
          <w:p w14:paraId="49C6E60C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3.1.2.3. Педагогічні працівники  застосовують </w:t>
            </w: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особистісно зорієнтовані технології </w:t>
            </w:r>
          </w:p>
        </w:tc>
        <w:tc>
          <w:tcPr>
            <w:tcW w:w="1928" w:type="dxa"/>
          </w:tcPr>
          <w:p w14:paraId="6E743C70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3.1.2.3. Опитування (інтерв’ю з </w:t>
            </w: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вихователем методистом)</w:t>
            </w:r>
          </w:p>
          <w:p w14:paraId="7C3F8BF8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Спостереження (організація життєдіяльності здобувачів дошкільної освіти)</w:t>
            </w:r>
          </w:p>
        </w:tc>
      </w:tr>
      <w:tr w:rsidR="00810ED7" w:rsidRPr="00810ED7" w14:paraId="0E41085B" w14:textId="77777777" w:rsidTr="00810ED7">
        <w:trPr>
          <w:trHeight w:val="260"/>
        </w:trPr>
        <w:tc>
          <w:tcPr>
            <w:tcW w:w="1928" w:type="dxa"/>
            <w:vMerge/>
          </w:tcPr>
          <w:p w14:paraId="1C0D8EFA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4F32DBCB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</w:tcPr>
          <w:p w14:paraId="6D26E5D1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3.1.3. Педагогічні працівники використовують та/або створюють освітні ресурси </w:t>
            </w:r>
          </w:p>
        </w:tc>
        <w:tc>
          <w:tcPr>
            <w:tcW w:w="1928" w:type="dxa"/>
          </w:tcPr>
          <w:p w14:paraId="084B726C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3.1.3.1. Педагогічні працівники використовують та/або створюють освітні ресурси (методичні розробки, презентації, блоги, веб-сайти тощо), мають публікації професійної тематики та оприлюднені методичні розробки</w:t>
            </w:r>
          </w:p>
        </w:tc>
        <w:tc>
          <w:tcPr>
            <w:tcW w:w="1928" w:type="dxa"/>
          </w:tcPr>
          <w:p w14:paraId="51715780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3.1.3.1.</w:t>
            </w:r>
          </w:p>
          <w:p w14:paraId="0436A12C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Вивчення документації</w:t>
            </w:r>
          </w:p>
          <w:p w14:paraId="3ED1B607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 (інтерв’ю з вихователем методистом, анкетування педагогічних працівників)</w:t>
            </w:r>
          </w:p>
        </w:tc>
      </w:tr>
      <w:tr w:rsidR="00810ED7" w:rsidRPr="00810ED7" w14:paraId="448A7E68" w14:textId="77777777" w:rsidTr="00810ED7">
        <w:trPr>
          <w:trHeight w:val="260"/>
        </w:trPr>
        <w:tc>
          <w:tcPr>
            <w:tcW w:w="1928" w:type="dxa"/>
            <w:vMerge/>
          </w:tcPr>
          <w:p w14:paraId="6FEA4E6B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0ACF4407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 w:val="restart"/>
          </w:tcPr>
          <w:p w14:paraId="4C717C69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3.1.4. У закладі дошкільної освіти мовою освітнього процесу є державна мова </w:t>
            </w:r>
          </w:p>
        </w:tc>
        <w:tc>
          <w:tcPr>
            <w:tcW w:w="1928" w:type="dxa"/>
          </w:tcPr>
          <w:p w14:paraId="38BEA701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3.1.4.1. Працівники закладу дошкільної освіти сприяють популяризації державної мови</w:t>
            </w:r>
          </w:p>
        </w:tc>
        <w:tc>
          <w:tcPr>
            <w:tcW w:w="1928" w:type="dxa"/>
          </w:tcPr>
          <w:p w14:paraId="0519A98F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3.1.4.1. Опитування (анкетування батьків, педагогічних працівників)</w:t>
            </w:r>
          </w:p>
        </w:tc>
      </w:tr>
      <w:tr w:rsidR="00810ED7" w:rsidRPr="00810ED7" w14:paraId="2B87685D" w14:textId="77777777" w:rsidTr="00810ED7">
        <w:trPr>
          <w:trHeight w:val="260"/>
        </w:trPr>
        <w:tc>
          <w:tcPr>
            <w:tcW w:w="1928" w:type="dxa"/>
            <w:vMerge/>
          </w:tcPr>
          <w:p w14:paraId="1020431C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40BB4F28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6CD87E08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</w:tcPr>
          <w:p w14:paraId="4867E434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3.1.4.2. У роботі зі здобувачами дошкільної освіти  педагогічні працівники створюють умови для опанування дітьми державної мови </w:t>
            </w:r>
          </w:p>
        </w:tc>
        <w:tc>
          <w:tcPr>
            <w:tcW w:w="1928" w:type="dxa"/>
          </w:tcPr>
          <w:p w14:paraId="54AA7CED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3.1.4.2. Спостереження (організація життєдіяльності здобувачів дошкільної освіти)</w:t>
            </w:r>
          </w:p>
        </w:tc>
      </w:tr>
      <w:tr w:rsidR="00810ED7" w:rsidRPr="00810ED7" w14:paraId="74680A9B" w14:textId="77777777" w:rsidTr="00810ED7">
        <w:trPr>
          <w:trHeight w:val="260"/>
        </w:trPr>
        <w:tc>
          <w:tcPr>
            <w:tcW w:w="1928" w:type="dxa"/>
            <w:vMerge/>
          </w:tcPr>
          <w:p w14:paraId="04BB9094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 w:val="restart"/>
          </w:tcPr>
          <w:p w14:paraId="2AA63A9C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 Підвищення професійної компетентності педагогічних працівників</w:t>
            </w:r>
          </w:p>
          <w:p w14:paraId="46233908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</w:tcPr>
          <w:p w14:paraId="504FB0E3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3.2.1. Педагогічні працівники підвищують кваліфікацію</w:t>
            </w:r>
          </w:p>
        </w:tc>
        <w:tc>
          <w:tcPr>
            <w:tcW w:w="1928" w:type="dxa"/>
          </w:tcPr>
          <w:p w14:paraId="1C41CB29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3.2.1.1. Педагогічні  працівники закладу дошкільної освіти обирають різні види, форми і </w:t>
            </w: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напрямки підвищення рівня своєї професійної компетентності</w:t>
            </w:r>
          </w:p>
        </w:tc>
        <w:tc>
          <w:tcPr>
            <w:tcW w:w="1928" w:type="dxa"/>
          </w:tcPr>
          <w:p w14:paraId="231B9D71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3.2.1.1. Вивчення документації</w:t>
            </w:r>
          </w:p>
          <w:p w14:paraId="7573BEB5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 (інтерв’ю з вихователем методистом)</w:t>
            </w:r>
          </w:p>
        </w:tc>
      </w:tr>
      <w:tr w:rsidR="00810ED7" w:rsidRPr="00810ED7" w14:paraId="60F763F6" w14:textId="77777777" w:rsidTr="00810ED7">
        <w:trPr>
          <w:trHeight w:val="260"/>
        </w:trPr>
        <w:tc>
          <w:tcPr>
            <w:tcW w:w="1928" w:type="dxa"/>
            <w:vMerge/>
          </w:tcPr>
          <w:p w14:paraId="566BC907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000C00F7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</w:tcPr>
          <w:p w14:paraId="678DBB07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3.2.2. Педагогічні працівники є учасниками методичної  роботи закладу </w:t>
            </w:r>
          </w:p>
        </w:tc>
        <w:tc>
          <w:tcPr>
            <w:tcW w:w="1928" w:type="dxa"/>
          </w:tcPr>
          <w:p w14:paraId="434CD755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3.2.2.1. Педагогічні працівники беруть участь у діяльності професійних спільнот закладу (робочі, творчі, моніторингові групи),  проводять майстер-класи, консультації тощо)</w:t>
            </w:r>
          </w:p>
        </w:tc>
        <w:tc>
          <w:tcPr>
            <w:tcW w:w="1928" w:type="dxa"/>
          </w:tcPr>
          <w:p w14:paraId="75EDAC8B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3.2.2.1. Вивчення документації</w:t>
            </w:r>
          </w:p>
          <w:p w14:paraId="3A015A71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 (інтерв’ю з вихователем методистом)</w:t>
            </w:r>
          </w:p>
        </w:tc>
      </w:tr>
      <w:tr w:rsidR="00810ED7" w:rsidRPr="00810ED7" w14:paraId="641CEDED" w14:textId="77777777" w:rsidTr="00810ED7">
        <w:trPr>
          <w:trHeight w:val="4140"/>
        </w:trPr>
        <w:tc>
          <w:tcPr>
            <w:tcW w:w="1928" w:type="dxa"/>
            <w:vMerge/>
          </w:tcPr>
          <w:p w14:paraId="0DC2B614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 w:val="restart"/>
          </w:tcPr>
          <w:p w14:paraId="01CFCB5A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3.3. Налагодження співпраці між учасниками освітнього процесу </w:t>
            </w:r>
          </w:p>
        </w:tc>
        <w:tc>
          <w:tcPr>
            <w:tcW w:w="1928" w:type="dxa"/>
          </w:tcPr>
          <w:p w14:paraId="1BB8E402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" w:name="_Hlk79823408"/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3.3.1. Педагогічні працівники співпрацюють з батьками з питань розвитку, навчання та виховання дітей</w:t>
            </w:r>
            <w:r w:rsidRPr="00810E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забезпечують постійний зворотній зв’язок </w:t>
            </w:r>
            <w:bookmarkEnd w:id="1"/>
          </w:p>
        </w:tc>
        <w:tc>
          <w:tcPr>
            <w:tcW w:w="1928" w:type="dxa"/>
          </w:tcPr>
          <w:p w14:paraId="1F0FEFEE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3.3.1.1. Налагоджена конструктивна комунікація педагогічних працівників із батьками здобувачів дошкільної освіти  в різних формах на принципах взаємоповаги, взаємодовіри, взаєморозуміння, співпраці</w:t>
            </w:r>
          </w:p>
        </w:tc>
        <w:tc>
          <w:tcPr>
            <w:tcW w:w="1928" w:type="dxa"/>
          </w:tcPr>
          <w:p w14:paraId="417447B7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3.3.1.1. Вивчення документації</w:t>
            </w:r>
          </w:p>
          <w:p w14:paraId="24F0118C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 (інтерв’ю з вихователем методистом, анкетування батьків, педагогічних працівників)</w:t>
            </w:r>
          </w:p>
          <w:p w14:paraId="28DDE813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0ED7" w:rsidRPr="00810ED7" w14:paraId="2E852F58" w14:textId="77777777" w:rsidTr="00810ED7">
        <w:trPr>
          <w:trHeight w:val="260"/>
        </w:trPr>
        <w:tc>
          <w:tcPr>
            <w:tcW w:w="1928" w:type="dxa"/>
            <w:vMerge/>
          </w:tcPr>
          <w:p w14:paraId="44E092CF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766CF6BF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</w:tcPr>
          <w:p w14:paraId="4D42FEA3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" w:name="_Hlk79823426"/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3.3.2. У закладі дошкільної освіти налагоджена практика педагогічного наставництва  та інших форм професійної співпраці</w:t>
            </w:r>
            <w:bookmarkEnd w:id="2"/>
          </w:p>
        </w:tc>
        <w:tc>
          <w:tcPr>
            <w:tcW w:w="1928" w:type="dxa"/>
          </w:tcPr>
          <w:p w14:paraId="1E2F99CB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3.3.2.1. Педагогічні працівники надають методичну підтримку колегам, обмінюються досвідом (конференції, майстер-класи, семінари, наставництво тощо)</w:t>
            </w:r>
          </w:p>
        </w:tc>
        <w:tc>
          <w:tcPr>
            <w:tcW w:w="1928" w:type="dxa"/>
          </w:tcPr>
          <w:p w14:paraId="232BCDC6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3.3.2.1. Вивчення документації</w:t>
            </w:r>
          </w:p>
          <w:p w14:paraId="6281F447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 (інтерв’ю з вихователем методистом)</w:t>
            </w:r>
          </w:p>
        </w:tc>
      </w:tr>
      <w:tr w:rsidR="00810ED7" w:rsidRPr="00810ED7" w14:paraId="3A7E7E2B" w14:textId="77777777" w:rsidTr="00810ED7">
        <w:trPr>
          <w:trHeight w:val="260"/>
        </w:trPr>
        <w:tc>
          <w:tcPr>
            <w:tcW w:w="1928" w:type="dxa"/>
            <w:vMerge/>
          </w:tcPr>
          <w:p w14:paraId="46761DDB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3C644110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</w:tcPr>
          <w:p w14:paraId="6D20C8DE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3" w:name="_Hlk79823443"/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3.3.3. У закладі дошкільної </w:t>
            </w: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освіти налагоджено систему роботи з адаптації та інтеграції здобувачів дошкільної освіти до освітнього процесу</w:t>
            </w:r>
            <w:bookmarkEnd w:id="3"/>
          </w:p>
        </w:tc>
        <w:tc>
          <w:tcPr>
            <w:tcW w:w="1928" w:type="dxa"/>
          </w:tcPr>
          <w:p w14:paraId="1DC6E67C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3.3.3.1. Педагогічні </w:t>
            </w: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працівники орієнтовані на потреби дитини в освітньому процесі, проявляють повагу, доброзичливість й позитивне ставлення до особистості дитини, сприяють її  особистісному розвиткові</w:t>
            </w:r>
          </w:p>
        </w:tc>
        <w:tc>
          <w:tcPr>
            <w:tcW w:w="1928" w:type="dxa"/>
          </w:tcPr>
          <w:p w14:paraId="7284E402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3.3.3.1. Спостереження </w:t>
            </w: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(організація життєдіяльності здобувачів дошкільної освіти)</w:t>
            </w:r>
            <w:r w:rsidRPr="00810ED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  <w:p w14:paraId="6F2C0D12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 (інтерв’ю з вихователем методистом, інтерв’ю із практичним психологом/</w:t>
            </w:r>
          </w:p>
          <w:p w14:paraId="07FE5E8F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соціальним педагогом,</w:t>
            </w:r>
          </w:p>
          <w:p w14:paraId="447E4088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анкетування батьків, педагогічних працівників)</w:t>
            </w:r>
          </w:p>
        </w:tc>
      </w:tr>
      <w:tr w:rsidR="00810ED7" w:rsidRPr="00810ED7" w14:paraId="1FA1712A" w14:textId="77777777" w:rsidTr="00810ED7">
        <w:trPr>
          <w:trHeight w:val="260"/>
        </w:trPr>
        <w:tc>
          <w:tcPr>
            <w:tcW w:w="1928" w:type="dxa"/>
            <w:vMerge/>
          </w:tcPr>
          <w:p w14:paraId="21BB0C84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 w:val="restart"/>
          </w:tcPr>
          <w:p w14:paraId="1FDBF614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3.4. Методичне забезпечення закладу дошкільної освіти</w:t>
            </w:r>
          </w:p>
        </w:tc>
        <w:tc>
          <w:tcPr>
            <w:tcW w:w="1928" w:type="dxa"/>
            <w:vMerge w:val="restart"/>
          </w:tcPr>
          <w:p w14:paraId="547C13BD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3.4.1. У закладі дошкільної освіти </w:t>
            </w:r>
          </w:p>
          <w:p w14:paraId="370E1586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організована система методичної роботи </w:t>
            </w:r>
          </w:p>
        </w:tc>
        <w:tc>
          <w:tcPr>
            <w:tcW w:w="1928" w:type="dxa"/>
          </w:tcPr>
          <w:p w14:paraId="325C83AE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3.4.1.1. Методична робота закладу дошкільної освіти спрямована на реалізацію завдань закладу, підвищення якості освітнього процесу та професійної компетентності педагогів, надання їм методичної допомоги</w:t>
            </w:r>
          </w:p>
        </w:tc>
        <w:tc>
          <w:tcPr>
            <w:tcW w:w="1928" w:type="dxa"/>
          </w:tcPr>
          <w:p w14:paraId="2234876D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3.4.1.1. Вивчення документації</w:t>
            </w:r>
          </w:p>
          <w:p w14:paraId="543C1293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 (інтерв’ю з вихователем методистом)</w:t>
            </w:r>
          </w:p>
        </w:tc>
      </w:tr>
      <w:tr w:rsidR="00810ED7" w:rsidRPr="00810ED7" w14:paraId="791C786A" w14:textId="77777777" w:rsidTr="00810ED7">
        <w:trPr>
          <w:trHeight w:val="260"/>
        </w:trPr>
        <w:tc>
          <w:tcPr>
            <w:tcW w:w="1928" w:type="dxa"/>
            <w:vMerge/>
          </w:tcPr>
          <w:p w14:paraId="0F7F10FB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18BB33EB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60C383D4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</w:tcPr>
          <w:p w14:paraId="47A54477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3.4.1.2.</w:t>
            </w:r>
            <w:r w:rsidRPr="00810E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810E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</w:t>
            </w: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абезпечується наступність дошкільної та початкової освіти</w:t>
            </w:r>
          </w:p>
        </w:tc>
        <w:tc>
          <w:tcPr>
            <w:tcW w:w="1928" w:type="dxa"/>
          </w:tcPr>
          <w:p w14:paraId="2A406B03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3.4.1.2.</w:t>
            </w:r>
            <w:r w:rsidRPr="00810E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Вивчення документації</w:t>
            </w:r>
          </w:p>
          <w:p w14:paraId="04562D82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 (інтерв’ю вихователем методистом)</w:t>
            </w:r>
          </w:p>
        </w:tc>
      </w:tr>
      <w:tr w:rsidR="00810ED7" w:rsidRPr="00810ED7" w14:paraId="057694AD" w14:textId="77777777" w:rsidTr="00810ED7">
        <w:trPr>
          <w:trHeight w:val="260"/>
        </w:trPr>
        <w:tc>
          <w:tcPr>
            <w:tcW w:w="1928" w:type="dxa"/>
            <w:vMerge/>
          </w:tcPr>
          <w:p w14:paraId="54447072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609A9BA8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2652587F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</w:tcPr>
          <w:p w14:paraId="4019B928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3.4.1.3. Методичний простір є інформативним, змістовним, доступним, сучасним; задовольняє потреби </w:t>
            </w: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педагогів у саморозвитку і професійному самовдосконаленні</w:t>
            </w:r>
          </w:p>
        </w:tc>
        <w:tc>
          <w:tcPr>
            <w:tcW w:w="1928" w:type="dxa"/>
          </w:tcPr>
          <w:p w14:paraId="35E11623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2.Спостереження (освітнє середовище)</w:t>
            </w:r>
          </w:p>
          <w:p w14:paraId="171B180E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Опитування (анкетування педагогічних працівників) </w:t>
            </w:r>
          </w:p>
        </w:tc>
      </w:tr>
      <w:tr w:rsidR="00810ED7" w:rsidRPr="00810ED7" w14:paraId="450807F7" w14:textId="77777777" w:rsidTr="00810ED7">
        <w:trPr>
          <w:trHeight w:val="260"/>
        </w:trPr>
        <w:tc>
          <w:tcPr>
            <w:tcW w:w="1928" w:type="dxa"/>
            <w:vMerge w:val="restart"/>
          </w:tcPr>
          <w:p w14:paraId="31325E2E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4. </w:t>
            </w:r>
            <w:bookmarkStart w:id="4" w:name="_Hlk79949883"/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Управлінські процеси закладу дошкільної освіти</w:t>
            </w:r>
            <w:bookmarkEnd w:id="4"/>
          </w:p>
        </w:tc>
        <w:tc>
          <w:tcPr>
            <w:tcW w:w="1928" w:type="dxa"/>
            <w:vMerge w:val="restart"/>
          </w:tcPr>
          <w:p w14:paraId="7453E06D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" w:name="_Hlk79949942"/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4.1. Сформована стратегія розвитку закладу дошкільної освіти </w:t>
            </w:r>
            <w:bookmarkEnd w:id="5"/>
          </w:p>
        </w:tc>
        <w:tc>
          <w:tcPr>
            <w:tcW w:w="1928" w:type="dxa"/>
          </w:tcPr>
          <w:p w14:paraId="50D5AE02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6" w:name="_Hlk79950054"/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4.1.1. У закладі дошкільної освіти є документ, що визначає стратегію розвитку закладу </w:t>
            </w:r>
            <w:bookmarkEnd w:id="6"/>
          </w:p>
        </w:tc>
        <w:tc>
          <w:tcPr>
            <w:tcW w:w="1928" w:type="dxa"/>
          </w:tcPr>
          <w:p w14:paraId="308158AC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4.1.1.1. Документ щодо стратегічного розвитку закладу дошкільної освіти, який відповідає особливостям і умовам його діяльності (тип закладу, формування контингенту здобувачів дошкільної освіти, обсяг та джерела фінансування)</w:t>
            </w:r>
          </w:p>
        </w:tc>
        <w:tc>
          <w:tcPr>
            <w:tcW w:w="1928" w:type="dxa"/>
          </w:tcPr>
          <w:p w14:paraId="6D337F12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4.1.1.1. Вивчення документації</w:t>
            </w:r>
          </w:p>
          <w:p w14:paraId="6B9EC568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 (інтерв’ю з керівником)</w:t>
            </w:r>
          </w:p>
        </w:tc>
      </w:tr>
      <w:tr w:rsidR="00810ED7" w:rsidRPr="00810ED7" w14:paraId="2F7FF588" w14:textId="77777777" w:rsidTr="00810ED7">
        <w:trPr>
          <w:trHeight w:val="260"/>
        </w:trPr>
        <w:tc>
          <w:tcPr>
            <w:tcW w:w="1928" w:type="dxa"/>
            <w:vMerge/>
          </w:tcPr>
          <w:p w14:paraId="602658D5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3A2AD5DF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 w:val="restart"/>
          </w:tcPr>
          <w:p w14:paraId="185B9478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7" w:name="_Hlk79950087"/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4.1.2. У закладі дошкільної освіти є план роботи на навчальний рік та літній період </w:t>
            </w:r>
            <w:bookmarkEnd w:id="7"/>
          </w:p>
        </w:tc>
        <w:tc>
          <w:tcPr>
            <w:tcW w:w="1928" w:type="dxa"/>
          </w:tcPr>
          <w:p w14:paraId="0C5B8BE0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4.1.2.1. План роботи закладу дошкільної освіти реалізує стратегію його розвитку та актуальні завдання, висвітлює всі напрямки діяльності</w:t>
            </w:r>
          </w:p>
        </w:tc>
        <w:tc>
          <w:tcPr>
            <w:tcW w:w="1928" w:type="dxa"/>
          </w:tcPr>
          <w:p w14:paraId="2F11C068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4.1.2.1. Вивчення документації</w:t>
            </w:r>
          </w:p>
          <w:p w14:paraId="570F19D1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</w:t>
            </w:r>
          </w:p>
          <w:p w14:paraId="795E3E10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(інтерв’ю з керівником) </w:t>
            </w:r>
          </w:p>
        </w:tc>
      </w:tr>
      <w:tr w:rsidR="00810ED7" w:rsidRPr="00810ED7" w14:paraId="1B8977D4" w14:textId="77777777" w:rsidTr="00810ED7">
        <w:trPr>
          <w:trHeight w:val="260"/>
        </w:trPr>
        <w:tc>
          <w:tcPr>
            <w:tcW w:w="1928" w:type="dxa"/>
            <w:vMerge/>
          </w:tcPr>
          <w:p w14:paraId="5AFB36D9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727417DE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6AC49535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</w:tcPr>
          <w:p w14:paraId="129D124F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4.1.2.2. Працівники закладу дошкільної освіти  та батьки здобувачів дошкільної освіти  залучаються до розроблення плану роботи закладу освіти</w:t>
            </w:r>
          </w:p>
        </w:tc>
        <w:tc>
          <w:tcPr>
            <w:tcW w:w="1928" w:type="dxa"/>
          </w:tcPr>
          <w:p w14:paraId="2ED42483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4.1.2.2. Опитування (інтерв’ю з вихователем методистом, анкетування батьків, педагогічних працівників)</w:t>
            </w:r>
            <w:r w:rsidRPr="00810ED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</w:tc>
      </w:tr>
      <w:tr w:rsidR="00810ED7" w:rsidRPr="00810ED7" w14:paraId="0B7E6CDC" w14:textId="77777777" w:rsidTr="00810ED7">
        <w:trPr>
          <w:trHeight w:val="260"/>
        </w:trPr>
        <w:tc>
          <w:tcPr>
            <w:tcW w:w="1928" w:type="dxa"/>
            <w:vMerge/>
          </w:tcPr>
          <w:p w14:paraId="03C6C960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7C2814AE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</w:tcPr>
          <w:p w14:paraId="28AE48E1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8" w:name="_Hlk79950107"/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4.1.3. У закладі дошкільної освіти сформована й </w:t>
            </w: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функціонує внутрішня система забезпечення якості освіти</w:t>
            </w:r>
            <w:bookmarkEnd w:id="8"/>
          </w:p>
        </w:tc>
        <w:tc>
          <w:tcPr>
            <w:tcW w:w="1928" w:type="dxa"/>
          </w:tcPr>
          <w:p w14:paraId="412EA858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4.1.3.1. Здійснюється систематичний аналіз </w:t>
            </w: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функціонування внутрішньої  системи забезпечення якості освіти</w:t>
            </w:r>
          </w:p>
        </w:tc>
        <w:tc>
          <w:tcPr>
            <w:tcW w:w="1928" w:type="dxa"/>
          </w:tcPr>
          <w:p w14:paraId="35FD122F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4.1.3.1. Вивчення документації</w:t>
            </w:r>
          </w:p>
          <w:p w14:paraId="48AF6339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Опитування (інтерв’ю з керівником)</w:t>
            </w:r>
          </w:p>
        </w:tc>
      </w:tr>
      <w:tr w:rsidR="00810ED7" w:rsidRPr="00810ED7" w14:paraId="25011C99" w14:textId="77777777" w:rsidTr="00810ED7">
        <w:trPr>
          <w:trHeight w:val="260"/>
        </w:trPr>
        <w:tc>
          <w:tcPr>
            <w:tcW w:w="1928" w:type="dxa"/>
            <w:vMerge/>
          </w:tcPr>
          <w:p w14:paraId="0C22DDA9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 w:val="restart"/>
          </w:tcPr>
          <w:p w14:paraId="309E568A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9" w:name="_Hlk79959123"/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4.2. Формування відносин довіри, прозорості, дотримання етичних норм</w:t>
            </w:r>
            <w:bookmarkEnd w:id="9"/>
          </w:p>
        </w:tc>
        <w:tc>
          <w:tcPr>
            <w:tcW w:w="1928" w:type="dxa"/>
          </w:tcPr>
          <w:p w14:paraId="456AC42C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0" w:name="_Hlk79959156"/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4.2.1. Керівник закладу дошкільної освіти сприяє створенню психологічно комфортного середовища</w:t>
            </w:r>
            <w:bookmarkEnd w:id="10"/>
          </w:p>
        </w:tc>
        <w:tc>
          <w:tcPr>
            <w:tcW w:w="1928" w:type="dxa"/>
          </w:tcPr>
          <w:p w14:paraId="2BF4B63C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4.2.1.1. Працівники та батьки здобувачів дошкільної освіти задоволені психологічним кліматом у закладі дошкільної освіти і діями керівника щодо формування відносин довіри та конструктивної співпраці між ними</w:t>
            </w:r>
          </w:p>
        </w:tc>
        <w:tc>
          <w:tcPr>
            <w:tcW w:w="1928" w:type="dxa"/>
          </w:tcPr>
          <w:p w14:paraId="65FFE500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4.2.1.1. Опитування (анкетування батьків, педагогічних працівників, інтерв’ю із практичним психологом/соціальним педагогом)</w:t>
            </w:r>
          </w:p>
        </w:tc>
      </w:tr>
      <w:tr w:rsidR="00810ED7" w:rsidRPr="00810ED7" w14:paraId="7097BBB9" w14:textId="77777777" w:rsidTr="00810ED7">
        <w:trPr>
          <w:trHeight w:val="260"/>
        </w:trPr>
        <w:tc>
          <w:tcPr>
            <w:tcW w:w="1928" w:type="dxa"/>
            <w:vMerge/>
          </w:tcPr>
          <w:p w14:paraId="36B2ED21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093FD2C6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</w:tcPr>
          <w:p w14:paraId="7085A9DA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1" w:name="_Hlk79959177"/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4.2.2. Заклад дошкільної освіти оприлюднює інформацію про свою діяльність на відкритих загальнодоступних ресурсах</w:t>
            </w:r>
            <w:bookmarkEnd w:id="11"/>
          </w:p>
        </w:tc>
        <w:tc>
          <w:tcPr>
            <w:tcW w:w="1928" w:type="dxa"/>
          </w:tcPr>
          <w:p w14:paraId="52D20BAD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4.2.2.1. Забезпечує змістовне наповнення та вчасне оновлення інформаційних ресурсів закладу (інформаційні стенди, сайт закладу дошкільної освіти/ інформація на сайті засновника, сторінки у соціальних мережах)</w:t>
            </w:r>
          </w:p>
        </w:tc>
        <w:tc>
          <w:tcPr>
            <w:tcW w:w="1928" w:type="dxa"/>
          </w:tcPr>
          <w:p w14:paraId="5F16D2DF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4.2.2.1. Спостереження (освітнє середовище)</w:t>
            </w: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Опитування </w:t>
            </w:r>
          </w:p>
          <w:p w14:paraId="09A4ABDA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(інтерв’ю з керівником, анкетування батьків, педагогічних працівників)</w:t>
            </w:r>
          </w:p>
          <w:p w14:paraId="0D6180D2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0ED7" w:rsidRPr="00810ED7" w14:paraId="6D6C846A" w14:textId="77777777" w:rsidTr="00810ED7">
        <w:trPr>
          <w:trHeight w:val="260"/>
        </w:trPr>
        <w:tc>
          <w:tcPr>
            <w:tcW w:w="1928" w:type="dxa"/>
            <w:vMerge/>
          </w:tcPr>
          <w:p w14:paraId="08099455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 w:val="restart"/>
          </w:tcPr>
          <w:p w14:paraId="728C388C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4.3. Ефективність кадрової політики та забезпечення можливостей для професійного </w:t>
            </w: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розвитку педагогічних працівників</w:t>
            </w:r>
          </w:p>
        </w:tc>
        <w:tc>
          <w:tcPr>
            <w:tcW w:w="1928" w:type="dxa"/>
            <w:vMerge w:val="restart"/>
          </w:tcPr>
          <w:p w14:paraId="0862517E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4.3.1. Керівник закладу дошкільної освіти формує штат закладу, залучаючи кваліфікованих педагогічних та </w:t>
            </w: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інших працівників відповідно до штатних нормативів  та типу закладу</w:t>
            </w:r>
          </w:p>
        </w:tc>
        <w:tc>
          <w:tcPr>
            <w:tcW w:w="1928" w:type="dxa"/>
          </w:tcPr>
          <w:p w14:paraId="3EDD015A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4.3.1.1. Укомплектовано кадровий склад (наявність/відсутність вакансій) </w:t>
            </w:r>
          </w:p>
        </w:tc>
        <w:tc>
          <w:tcPr>
            <w:tcW w:w="1928" w:type="dxa"/>
          </w:tcPr>
          <w:p w14:paraId="3F89A479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4.3.1.1. Вивчення документації</w:t>
            </w:r>
          </w:p>
          <w:p w14:paraId="1E779A70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Опитування (інтерв’ю з керівником, анкетування батьків, </w:t>
            </w: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педагогічних працівників)</w:t>
            </w:r>
          </w:p>
        </w:tc>
      </w:tr>
      <w:tr w:rsidR="00810ED7" w:rsidRPr="00810ED7" w14:paraId="7DBDFFDD" w14:textId="77777777" w:rsidTr="00810ED7">
        <w:trPr>
          <w:trHeight w:val="260"/>
        </w:trPr>
        <w:tc>
          <w:tcPr>
            <w:tcW w:w="1928" w:type="dxa"/>
            <w:vMerge/>
          </w:tcPr>
          <w:p w14:paraId="7720CC84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4052E774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47861E96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</w:tcPr>
          <w:p w14:paraId="7F504B56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4.3.1.2. Педагогічних працівників закладу дошкільної освіти приймають на роботу та звільняють з роботи з урахуванням вимог чинного законодавства </w:t>
            </w:r>
          </w:p>
        </w:tc>
        <w:tc>
          <w:tcPr>
            <w:tcW w:w="1928" w:type="dxa"/>
          </w:tcPr>
          <w:p w14:paraId="46672332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4.3.1.2. Вивчення документації</w:t>
            </w:r>
          </w:p>
        </w:tc>
      </w:tr>
      <w:tr w:rsidR="00810ED7" w:rsidRPr="00810ED7" w14:paraId="46EDFC43" w14:textId="77777777" w:rsidTr="00810ED7">
        <w:trPr>
          <w:trHeight w:val="260"/>
        </w:trPr>
        <w:tc>
          <w:tcPr>
            <w:tcW w:w="1928" w:type="dxa"/>
            <w:vMerge/>
          </w:tcPr>
          <w:p w14:paraId="7D0DC528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145183BF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</w:tcPr>
          <w:p w14:paraId="163805BD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4.3.2. Керівник закладу дошкільної освіти мотивує педагогічних працівників до підвищення якості освітньої діяльності</w:t>
            </w:r>
          </w:p>
        </w:tc>
        <w:tc>
          <w:tcPr>
            <w:tcW w:w="1928" w:type="dxa"/>
          </w:tcPr>
          <w:p w14:paraId="7E40E4D8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4.3.2.1. Керівник закладу дошкільної освіти застосовує заходи матеріального та морального заохочення до педагогічних працівників з метою підвищення якості освітньої діяльності, саморозвитку, здійснення інноваційної освітньої діяльності</w:t>
            </w:r>
          </w:p>
        </w:tc>
        <w:tc>
          <w:tcPr>
            <w:tcW w:w="1928" w:type="dxa"/>
          </w:tcPr>
          <w:p w14:paraId="1A9833B9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4.3.2.1. Вивчення документації</w:t>
            </w:r>
          </w:p>
          <w:p w14:paraId="5C05006B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 (інтерв’ю з керівником)</w:t>
            </w:r>
          </w:p>
        </w:tc>
      </w:tr>
      <w:tr w:rsidR="00810ED7" w:rsidRPr="00810ED7" w14:paraId="114B4744" w14:textId="77777777" w:rsidTr="00810ED7">
        <w:trPr>
          <w:trHeight w:val="3864"/>
        </w:trPr>
        <w:tc>
          <w:tcPr>
            <w:tcW w:w="1928" w:type="dxa"/>
            <w:vMerge/>
          </w:tcPr>
          <w:p w14:paraId="32F365B1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3E90F87D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</w:tcPr>
          <w:p w14:paraId="5A99AE4C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4.3.3. Керівник закладу дошкільної освіти сприяє підвищенню кваліфікації педагогічних працівників</w:t>
            </w:r>
          </w:p>
        </w:tc>
        <w:tc>
          <w:tcPr>
            <w:tcW w:w="1928" w:type="dxa"/>
          </w:tcPr>
          <w:p w14:paraId="54C0801C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4.3.3.1. Керівник створює умови для підвищення кваліфікації, впровадження педагогічними працівниками інновацій в освітній процес</w:t>
            </w:r>
          </w:p>
        </w:tc>
        <w:tc>
          <w:tcPr>
            <w:tcW w:w="1928" w:type="dxa"/>
          </w:tcPr>
          <w:p w14:paraId="77FF9E97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4.3.3.1. Вивчення документації</w:t>
            </w:r>
          </w:p>
          <w:p w14:paraId="247400B1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 (інтерв’ю з керівником, анкетування педагогічних працівників)</w:t>
            </w:r>
          </w:p>
        </w:tc>
      </w:tr>
      <w:tr w:rsidR="00810ED7" w:rsidRPr="00810ED7" w14:paraId="08DA264E" w14:textId="77777777" w:rsidTr="00810ED7">
        <w:trPr>
          <w:trHeight w:val="260"/>
        </w:trPr>
        <w:tc>
          <w:tcPr>
            <w:tcW w:w="1928" w:type="dxa"/>
            <w:vMerge/>
          </w:tcPr>
          <w:p w14:paraId="0FF9C1B0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 w:val="restart"/>
          </w:tcPr>
          <w:p w14:paraId="7B884970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4.4. У закладі дошкільної </w:t>
            </w: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освіти створюються умови для реалізації прав і обов’язків учасників освітнього процесу та розвитку громадського самоврядування </w:t>
            </w:r>
          </w:p>
          <w:p w14:paraId="367638FC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074F994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 w:val="restart"/>
          </w:tcPr>
          <w:p w14:paraId="5297A165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4.4.1. Організація </w:t>
            </w: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діяльності закладу дошкільної освіти на засадах </w:t>
            </w:r>
            <w:proofErr w:type="spellStart"/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людиноцентризму</w:t>
            </w:r>
            <w:proofErr w:type="spellEnd"/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прийняття управлінських рішень на основі конструктивної співпраці учасників освітнього процесу</w:t>
            </w:r>
          </w:p>
        </w:tc>
        <w:tc>
          <w:tcPr>
            <w:tcW w:w="1928" w:type="dxa"/>
          </w:tcPr>
          <w:p w14:paraId="1E1778A2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4.4.1.1. Працівники  </w:t>
            </w: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вважають, що їх права не порушуються</w:t>
            </w:r>
          </w:p>
        </w:tc>
        <w:tc>
          <w:tcPr>
            <w:tcW w:w="1928" w:type="dxa"/>
          </w:tcPr>
          <w:p w14:paraId="057BA9A2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4.4.1.1. </w:t>
            </w:r>
          </w:p>
          <w:p w14:paraId="742769F7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Опитування (анкетування педагогічних працівників) </w:t>
            </w:r>
          </w:p>
          <w:p w14:paraId="271918D3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0ED7" w:rsidRPr="00810ED7" w14:paraId="75792C32" w14:textId="77777777" w:rsidTr="00810ED7">
        <w:trPr>
          <w:trHeight w:val="260"/>
        </w:trPr>
        <w:tc>
          <w:tcPr>
            <w:tcW w:w="1928" w:type="dxa"/>
            <w:vMerge/>
          </w:tcPr>
          <w:p w14:paraId="33FC3509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6D8B64AC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17A2027D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</w:tcPr>
          <w:p w14:paraId="3D462D62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4.4.1.2. Права дітей в закладі дошкільної освіти не порушуються</w:t>
            </w:r>
          </w:p>
        </w:tc>
        <w:tc>
          <w:tcPr>
            <w:tcW w:w="1928" w:type="dxa"/>
          </w:tcPr>
          <w:p w14:paraId="4847D660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4.4.1.2. </w:t>
            </w:r>
          </w:p>
          <w:p w14:paraId="06F80F8C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 (анкетування батьків)</w:t>
            </w:r>
          </w:p>
        </w:tc>
      </w:tr>
      <w:tr w:rsidR="00810ED7" w:rsidRPr="00810ED7" w14:paraId="59E1A4A6" w14:textId="77777777" w:rsidTr="00810ED7">
        <w:trPr>
          <w:trHeight w:val="260"/>
        </w:trPr>
        <w:tc>
          <w:tcPr>
            <w:tcW w:w="1928" w:type="dxa"/>
            <w:vMerge/>
          </w:tcPr>
          <w:p w14:paraId="44A17F29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0298319F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</w:tcPr>
          <w:p w14:paraId="23B45F8E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4.4.2. У закладі дошкільної освіти створені умови для розвитку громадського самоврядування</w:t>
            </w:r>
          </w:p>
        </w:tc>
        <w:tc>
          <w:tcPr>
            <w:tcW w:w="1928" w:type="dxa"/>
          </w:tcPr>
          <w:p w14:paraId="59C2864E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4.4.2.1. У закладі діють органи громадського самоврядування, пропозиції працівників закладу та батьків здобувачів освіти враховуються під час прийняття управлінських рішень</w:t>
            </w:r>
          </w:p>
        </w:tc>
        <w:tc>
          <w:tcPr>
            <w:tcW w:w="1928" w:type="dxa"/>
          </w:tcPr>
          <w:p w14:paraId="16A74644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4.4.2.1. Вивчення документації</w:t>
            </w:r>
          </w:p>
          <w:p w14:paraId="2A3F4FB5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Опитування (інтерв’ю з керівником, анкетування батьків, педагогічних працівників) </w:t>
            </w:r>
          </w:p>
        </w:tc>
      </w:tr>
      <w:tr w:rsidR="00810ED7" w:rsidRPr="00810ED7" w14:paraId="6D38A406" w14:textId="77777777" w:rsidTr="00810ED7">
        <w:trPr>
          <w:trHeight w:val="1973"/>
        </w:trPr>
        <w:tc>
          <w:tcPr>
            <w:tcW w:w="1928" w:type="dxa"/>
            <w:vMerge/>
          </w:tcPr>
          <w:p w14:paraId="40766299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18B16FCF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</w:tcPr>
          <w:p w14:paraId="6A1B2513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4.4.3. Встановлено режим роботи закладу дошкільної освіти</w:t>
            </w:r>
          </w:p>
        </w:tc>
        <w:tc>
          <w:tcPr>
            <w:tcW w:w="1928" w:type="dxa"/>
          </w:tcPr>
          <w:p w14:paraId="2E6A31AE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4.4.3.1. Режим роботи закладу дошкільної освіти враховує потреби учасників освітнього процесу, особливості діяльності закладу</w:t>
            </w:r>
          </w:p>
        </w:tc>
        <w:tc>
          <w:tcPr>
            <w:tcW w:w="1928" w:type="dxa"/>
          </w:tcPr>
          <w:p w14:paraId="3B00A9A4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4.4.3.1. Вивчення документації</w:t>
            </w:r>
          </w:p>
          <w:p w14:paraId="2378D2B8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 (анкетування батьків, педагогічних працівників)</w:t>
            </w:r>
          </w:p>
        </w:tc>
      </w:tr>
      <w:tr w:rsidR="00810ED7" w:rsidRPr="00810ED7" w14:paraId="75698CFA" w14:textId="77777777" w:rsidTr="00810ED7">
        <w:trPr>
          <w:trHeight w:val="260"/>
        </w:trPr>
        <w:tc>
          <w:tcPr>
            <w:tcW w:w="1928" w:type="dxa"/>
            <w:vMerge/>
          </w:tcPr>
          <w:p w14:paraId="30F96973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6B4F3093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</w:tcPr>
          <w:p w14:paraId="58076266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4.4.4. У закладі дошкільної освіти у належному стані утримується матеріально-технічна база</w:t>
            </w:r>
          </w:p>
        </w:tc>
        <w:tc>
          <w:tcPr>
            <w:tcW w:w="1928" w:type="dxa"/>
          </w:tcPr>
          <w:p w14:paraId="2E56CB95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4.4.4.1. Керівник вживає заходів щодо утримання у належному  стані будівель, приміщень, обладнання для створення якісних умов </w:t>
            </w: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діяльності закладу </w:t>
            </w:r>
          </w:p>
        </w:tc>
        <w:tc>
          <w:tcPr>
            <w:tcW w:w="1928" w:type="dxa"/>
          </w:tcPr>
          <w:p w14:paraId="52CCD584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4.4.4.1.Вивчення документації</w:t>
            </w:r>
          </w:p>
          <w:p w14:paraId="1728003F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Опитування </w:t>
            </w:r>
          </w:p>
          <w:p w14:paraId="749E3BD0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(інтерв’ю з керівником, анкетування батьків, педагогічних працівників)</w:t>
            </w:r>
            <w:r w:rsidRPr="00810ED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</w:tc>
      </w:tr>
      <w:tr w:rsidR="00810ED7" w:rsidRPr="00810ED7" w14:paraId="0BC0BFDA" w14:textId="77777777" w:rsidTr="00810ED7">
        <w:trPr>
          <w:trHeight w:val="260"/>
        </w:trPr>
        <w:tc>
          <w:tcPr>
            <w:tcW w:w="1928" w:type="dxa"/>
            <w:vMerge/>
          </w:tcPr>
          <w:p w14:paraId="6D523ABE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 w:val="restart"/>
          </w:tcPr>
          <w:p w14:paraId="06A488D5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4.5. Формування та забезпечення реалізації політики академічної доброчесності</w:t>
            </w:r>
          </w:p>
        </w:tc>
        <w:tc>
          <w:tcPr>
            <w:tcW w:w="1928" w:type="dxa"/>
            <w:vMerge w:val="restart"/>
          </w:tcPr>
          <w:p w14:paraId="712205F4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4.5.1. Заклад дошкільної освіти впроваджує та дотримується політики академічної доброчесності</w:t>
            </w:r>
          </w:p>
        </w:tc>
        <w:tc>
          <w:tcPr>
            <w:tcW w:w="1928" w:type="dxa"/>
          </w:tcPr>
          <w:p w14:paraId="414B52C8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4.5.1.1. Керівник забезпечує реалізацію заходів щодо формування академічної доброчесності та протидії фактам її порушення </w:t>
            </w:r>
          </w:p>
        </w:tc>
        <w:tc>
          <w:tcPr>
            <w:tcW w:w="1928" w:type="dxa"/>
          </w:tcPr>
          <w:p w14:paraId="01B3A74A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4.5.1.1. Вивчення документації</w:t>
            </w:r>
          </w:p>
          <w:p w14:paraId="6425732F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 (інтерв’ю з керівником)</w:t>
            </w:r>
          </w:p>
        </w:tc>
      </w:tr>
      <w:tr w:rsidR="00810ED7" w:rsidRPr="00810ED7" w14:paraId="36C8FCF5" w14:textId="77777777" w:rsidTr="00810ED7">
        <w:trPr>
          <w:trHeight w:val="260"/>
        </w:trPr>
        <w:tc>
          <w:tcPr>
            <w:tcW w:w="1928" w:type="dxa"/>
            <w:vMerge/>
          </w:tcPr>
          <w:p w14:paraId="7C8CB647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3D39C8D0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6CD9B9B0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</w:tcPr>
          <w:p w14:paraId="77B584E1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4.5.1.2. Педагогічні працівники  дотримуються політики академічної доброчесності,  під час провадження педагогічної та наукової (творчої) діяльності </w:t>
            </w:r>
          </w:p>
        </w:tc>
        <w:tc>
          <w:tcPr>
            <w:tcW w:w="1928" w:type="dxa"/>
          </w:tcPr>
          <w:p w14:paraId="09B793F8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4.5.1.2. Опитування</w:t>
            </w:r>
          </w:p>
          <w:p w14:paraId="62B437AE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 анкетування педагогічних працівників)</w:t>
            </w:r>
          </w:p>
        </w:tc>
      </w:tr>
      <w:tr w:rsidR="00810ED7" w:rsidRPr="00810ED7" w14:paraId="419CAF05" w14:textId="77777777" w:rsidTr="00810ED7">
        <w:trPr>
          <w:trHeight w:val="260"/>
        </w:trPr>
        <w:tc>
          <w:tcPr>
            <w:tcW w:w="1928" w:type="dxa"/>
            <w:vMerge/>
          </w:tcPr>
          <w:p w14:paraId="579D0850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3E54BF94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</w:tcPr>
          <w:p w14:paraId="5446546D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2" w:name="_Hlk80043750"/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4.5.2. Керівник закладу дошкільної освіти сприяє формуванню у працівників та батьків здобувачів дошкільної освіти негативного ставлення до корупції</w:t>
            </w:r>
            <w:bookmarkEnd w:id="12"/>
          </w:p>
        </w:tc>
        <w:tc>
          <w:tcPr>
            <w:tcW w:w="1928" w:type="dxa"/>
          </w:tcPr>
          <w:p w14:paraId="2921B443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4.5.3.1. Керівник закладу дошкільної освіти забезпечує проведення інформаційних заходів, спрямованих на формування у працівників та батьків здобувачів дошкільної освіти негативного ставлення до корупції </w:t>
            </w:r>
          </w:p>
        </w:tc>
        <w:tc>
          <w:tcPr>
            <w:tcW w:w="1928" w:type="dxa"/>
          </w:tcPr>
          <w:p w14:paraId="0D0D3FF1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4.5.3.1. Вивчення документації</w:t>
            </w:r>
          </w:p>
          <w:p w14:paraId="505AAC9C" w14:textId="77777777" w:rsidR="00810ED7" w:rsidRPr="00810ED7" w:rsidRDefault="00810ED7" w:rsidP="008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 (анкетування батьків, педагогічних працівників)</w:t>
            </w:r>
            <w:r w:rsidRPr="00810ED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792B621F" w14:textId="10604B28" w:rsidR="00810ED7" w:rsidRPr="00810ED7" w:rsidRDefault="00810ED7" w:rsidP="00810E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92FF5CD" w14:textId="77777777" w:rsidR="00810ED7" w:rsidRPr="00810ED7" w:rsidRDefault="00810ED7" w:rsidP="00810E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10ED7" w:rsidRPr="00810ED7" w:rsidSect="00810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D7"/>
    <w:rsid w:val="002F2B9D"/>
    <w:rsid w:val="00810ED7"/>
    <w:rsid w:val="00E47644"/>
    <w:rsid w:val="00F4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CA126"/>
  <w15:chartTrackingRefBased/>
  <w15:docId w15:val="{62870A46-FA48-4D37-BF37-6A3CD22D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3" ma:contentTypeDescription="Создание документа." ma:contentTypeScope="" ma:versionID="188eaea63a8dd6da2122266dfe653e3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e24e5d1b72267daec5a72f8a326fc4e6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568E2C-ED7F-45BF-A104-DD72F5D996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458335-19B3-4FD9-BB95-82F2E6CCB840}"/>
</file>

<file path=customXml/itemProps3.xml><?xml version="1.0" encoding="utf-8"?>
<ds:datastoreItem xmlns:ds="http://schemas.openxmlformats.org/officeDocument/2006/customXml" ds:itemID="{916EFFBE-5681-490D-9ACD-D1CD766A5FE2}"/>
</file>

<file path=customXml/itemProps4.xml><?xml version="1.0" encoding="utf-8"?>
<ds:datastoreItem xmlns:ds="http://schemas.openxmlformats.org/officeDocument/2006/customXml" ds:itemID="{9F5DD922-D0D5-430C-9C89-7D5F3B65ED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3541</Words>
  <Characters>20185</Characters>
  <Application>Microsoft Office Word</Application>
  <DocSecurity>0</DocSecurity>
  <Lines>168</Lines>
  <Paragraphs>47</Paragraphs>
  <ScaleCrop>false</ScaleCrop>
  <Company/>
  <LinksUpToDate>false</LinksUpToDate>
  <CharactersWithSpaces>23679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Третяк</dc:creator>
  <cp:keywords/>
  <dc:description/>
  <cp:lastModifiedBy>Вікторія Третяк</cp:lastModifiedBy>
  <cp:revision>3</cp:revision>
  <dcterms:created xsi:type="dcterms:W3CDTF">2021-08-17T14:54:00Z</dcterms:created>
  <dcterms:modified xsi:type="dcterms:W3CDTF">2021-08-17T14:59:00Z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